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F9C7" w14:textId="77777777" w:rsidR="00BE7BA9" w:rsidRPr="00D15EF2" w:rsidRDefault="00BE7BA9" w:rsidP="00BE7BA9">
      <w:pPr>
        <w:rPr>
          <w:rFonts w:cstheme="minorHAnsi"/>
          <w:b/>
          <w:sz w:val="28"/>
          <w:szCs w:val="28"/>
        </w:rPr>
      </w:pPr>
      <w:bookmarkStart w:id="0" w:name="_Hlk138754914"/>
      <w:r w:rsidRPr="00D15EF2">
        <w:rPr>
          <w:rFonts w:cstheme="minorHAnsi"/>
          <w:b/>
          <w:sz w:val="28"/>
          <w:szCs w:val="28"/>
        </w:rPr>
        <w:t>Level 3 Information Communication Technician</w:t>
      </w:r>
    </w:p>
    <w:p w14:paraId="58A319F0" w14:textId="2FD7C9F5" w:rsidR="00BE7BA9" w:rsidRPr="007E646F" w:rsidRDefault="00BE7BA9" w:rsidP="00BE7BA9">
      <w:pPr>
        <w:pStyle w:val="BodyText"/>
        <w:rPr>
          <w:rFonts w:asciiTheme="minorHAnsi" w:hAnsiTheme="minorHAnsi" w:cstheme="minorHAnsi"/>
          <w:sz w:val="24"/>
          <w:szCs w:val="24"/>
        </w:rPr>
      </w:pPr>
      <w:r w:rsidRPr="007E646F">
        <w:rPr>
          <w:rFonts w:asciiTheme="minorHAnsi" w:hAnsiTheme="minorHAnsi" w:cstheme="minorHAnsi"/>
          <w:b/>
          <w:bCs/>
          <w:sz w:val="24"/>
          <w:szCs w:val="24"/>
        </w:rPr>
        <w:t xml:space="preserve">Title: </w:t>
      </w:r>
      <w:r w:rsidRPr="007E646F">
        <w:rPr>
          <w:rFonts w:asciiTheme="minorHAnsi" w:hAnsiTheme="minorHAnsi" w:cstheme="minorHAnsi"/>
          <w:sz w:val="24"/>
          <w:szCs w:val="24"/>
        </w:rPr>
        <w:t>Information Communication Technician Apprentice</w:t>
      </w:r>
    </w:p>
    <w:p w14:paraId="0426F371" w14:textId="5C1E02D5" w:rsidR="00BE7BA9" w:rsidRPr="007E646F" w:rsidRDefault="00BE7BA9" w:rsidP="00BE7BA9">
      <w:pPr>
        <w:pStyle w:val="BodyText"/>
        <w:rPr>
          <w:rFonts w:asciiTheme="minorHAnsi" w:hAnsiTheme="minorHAnsi" w:cstheme="minorHAnsi"/>
          <w:b/>
          <w:bCs/>
          <w:sz w:val="24"/>
          <w:szCs w:val="24"/>
        </w:rPr>
      </w:pPr>
      <w:r w:rsidRPr="007E646F">
        <w:rPr>
          <w:rFonts w:asciiTheme="minorHAnsi" w:hAnsiTheme="minorHAnsi" w:cstheme="minorHAnsi"/>
          <w:b/>
          <w:bCs/>
          <w:sz w:val="24"/>
          <w:szCs w:val="24"/>
        </w:rPr>
        <w:t xml:space="preserve">Company: </w:t>
      </w:r>
      <w:bookmarkStart w:id="1" w:name="_Hlk142659428"/>
      <w:r w:rsidRPr="007E646F">
        <w:rPr>
          <w:rFonts w:asciiTheme="minorHAnsi" w:hAnsiTheme="minorHAnsi" w:cstheme="minorHAnsi"/>
          <w:sz w:val="24"/>
          <w:szCs w:val="24"/>
        </w:rPr>
        <w:t xml:space="preserve">The University of Cambridge - </w:t>
      </w:r>
      <w:r w:rsidR="000E2D16" w:rsidRPr="007E646F">
        <w:rPr>
          <w:rFonts w:asciiTheme="minorHAnsi" w:hAnsiTheme="minorHAnsi" w:cstheme="minorHAnsi"/>
          <w:sz w:val="24"/>
          <w:szCs w:val="24"/>
        </w:rPr>
        <w:t>School of Arts &amp; Humanities Information Services</w:t>
      </w:r>
    </w:p>
    <w:bookmarkEnd w:id="1"/>
    <w:p w14:paraId="6555F510" w14:textId="3B9E6F0F" w:rsidR="00BE7BA9" w:rsidRPr="007E646F" w:rsidRDefault="00BE7BA9" w:rsidP="000E2D16">
      <w:pPr>
        <w:pStyle w:val="BodyText"/>
        <w:rPr>
          <w:rFonts w:asciiTheme="minorHAnsi" w:hAnsiTheme="minorHAnsi" w:cstheme="minorHAnsi"/>
          <w:b/>
          <w:bCs/>
          <w:sz w:val="24"/>
          <w:szCs w:val="24"/>
          <w:shd w:val="clear" w:color="auto" w:fill="FFFFFF"/>
        </w:rPr>
      </w:pPr>
      <w:r w:rsidRPr="007E646F">
        <w:rPr>
          <w:rFonts w:asciiTheme="minorHAnsi" w:hAnsiTheme="minorHAnsi" w:cstheme="minorHAnsi"/>
          <w:b/>
          <w:bCs/>
          <w:sz w:val="24"/>
          <w:szCs w:val="24"/>
        </w:rPr>
        <w:t xml:space="preserve">Full Address: </w:t>
      </w:r>
      <w:r w:rsidR="000E2D16" w:rsidRPr="007E646F">
        <w:rPr>
          <w:rFonts w:asciiTheme="minorHAnsi" w:hAnsiTheme="minorHAnsi" w:cstheme="minorHAnsi"/>
          <w:sz w:val="24"/>
          <w:szCs w:val="24"/>
        </w:rPr>
        <w:t>University of Cambridge, Sidgwick Avenue, Cambridge, CB3 9DA</w:t>
      </w:r>
    </w:p>
    <w:p w14:paraId="2DA75DCD" w14:textId="082D58B0" w:rsidR="00BE7BA9" w:rsidRPr="007E646F" w:rsidRDefault="00BE7BA9" w:rsidP="00BE7BA9">
      <w:pPr>
        <w:pStyle w:val="BodyText"/>
        <w:rPr>
          <w:rFonts w:asciiTheme="minorHAnsi" w:hAnsiTheme="minorHAnsi" w:cstheme="minorHAnsi"/>
          <w:sz w:val="24"/>
          <w:szCs w:val="24"/>
        </w:rPr>
      </w:pPr>
      <w:r w:rsidRPr="007E646F">
        <w:rPr>
          <w:rFonts w:asciiTheme="minorHAnsi" w:hAnsiTheme="minorHAnsi" w:cstheme="minorHAnsi"/>
          <w:b/>
          <w:bCs/>
          <w:sz w:val="24"/>
          <w:szCs w:val="24"/>
        </w:rPr>
        <w:t xml:space="preserve">Weekly Hours Worked: </w:t>
      </w:r>
      <w:r w:rsidR="00A702F4" w:rsidRPr="007E646F">
        <w:rPr>
          <w:rFonts w:asciiTheme="minorHAnsi" w:hAnsiTheme="minorHAnsi" w:cstheme="minorHAnsi"/>
          <w:b/>
          <w:bCs/>
          <w:sz w:val="24"/>
          <w:szCs w:val="24"/>
        </w:rPr>
        <w:t xml:space="preserve">Monday </w:t>
      </w:r>
      <w:r w:rsidR="00A702F4" w:rsidRPr="007E646F">
        <w:rPr>
          <w:rFonts w:asciiTheme="minorHAnsi" w:hAnsiTheme="minorHAnsi" w:cstheme="minorHAnsi"/>
          <w:sz w:val="24"/>
          <w:szCs w:val="24"/>
        </w:rPr>
        <w:t>– Friday, 8.45 am to 5 pm</w:t>
      </w:r>
      <w:r w:rsidRPr="007E646F">
        <w:rPr>
          <w:rFonts w:asciiTheme="minorHAnsi" w:hAnsiTheme="minorHAnsi" w:cstheme="minorHAnsi"/>
          <w:b/>
          <w:bCs/>
          <w:sz w:val="24"/>
          <w:szCs w:val="24"/>
        </w:rPr>
        <w:t xml:space="preserve"> </w:t>
      </w:r>
      <w:r w:rsidR="00A702F4" w:rsidRPr="007E646F">
        <w:rPr>
          <w:rFonts w:asciiTheme="minorHAnsi" w:hAnsiTheme="minorHAnsi" w:cstheme="minorHAnsi"/>
          <w:sz w:val="24"/>
          <w:szCs w:val="24"/>
        </w:rPr>
        <w:t>(36.25 hours)</w:t>
      </w:r>
    </w:p>
    <w:p w14:paraId="08C64609" w14:textId="567B8579" w:rsidR="00BE7BA9" w:rsidRPr="007E646F" w:rsidRDefault="00BE7BA9" w:rsidP="00BE7BA9">
      <w:pPr>
        <w:pStyle w:val="BodyText"/>
        <w:rPr>
          <w:rFonts w:asciiTheme="minorHAnsi" w:hAnsiTheme="minorHAnsi" w:cstheme="minorHAnsi"/>
          <w:color w:val="000000" w:themeColor="text1"/>
          <w:sz w:val="24"/>
          <w:szCs w:val="24"/>
        </w:rPr>
      </w:pPr>
      <w:r w:rsidRPr="007E646F">
        <w:rPr>
          <w:rFonts w:asciiTheme="minorHAnsi" w:hAnsiTheme="minorHAnsi" w:cstheme="minorHAnsi"/>
          <w:b/>
          <w:bCs/>
          <w:color w:val="000000" w:themeColor="text1"/>
          <w:sz w:val="24"/>
          <w:szCs w:val="24"/>
        </w:rPr>
        <w:t>Salary</w:t>
      </w:r>
      <w:r w:rsidRPr="007E646F">
        <w:rPr>
          <w:rFonts w:asciiTheme="minorHAnsi" w:hAnsiTheme="minorHAnsi" w:cstheme="minorHAnsi"/>
          <w:color w:val="000000" w:themeColor="text1"/>
          <w:sz w:val="24"/>
          <w:szCs w:val="24"/>
        </w:rPr>
        <w:t>:</w:t>
      </w:r>
      <w:r w:rsidR="000E2D16" w:rsidRPr="007E646F">
        <w:rPr>
          <w:rFonts w:asciiTheme="minorHAnsi" w:hAnsiTheme="minorHAnsi" w:cstheme="minorHAnsi"/>
          <w:color w:val="000000" w:themeColor="text1"/>
          <w:sz w:val="24"/>
          <w:szCs w:val="24"/>
        </w:rPr>
        <w:t xml:space="preserve"> £18,205</w:t>
      </w:r>
    </w:p>
    <w:bookmarkEnd w:id="0"/>
    <w:p w14:paraId="39798277" w14:textId="77777777" w:rsidR="00BE7BA9" w:rsidRPr="00D15EF2" w:rsidRDefault="00BE7BA9" w:rsidP="00BE7BA9">
      <w:pPr>
        <w:pStyle w:val="BodyText"/>
        <w:rPr>
          <w:rFonts w:asciiTheme="minorHAnsi" w:hAnsiTheme="minorHAnsi" w:cstheme="minorHAnsi"/>
          <w:b/>
          <w:bCs/>
          <w:sz w:val="20"/>
          <w:szCs w:val="20"/>
        </w:rPr>
      </w:pPr>
    </w:p>
    <w:p w14:paraId="5C52F1BA" w14:textId="77777777" w:rsidR="0064316D" w:rsidRPr="007E646F" w:rsidRDefault="0064316D" w:rsidP="00BE7BA9">
      <w:pPr>
        <w:pStyle w:val="BodyText"/>
        <w:rPr>
          <w:rFonts w:asciiTheme="minorHAnsi" w:hAnsiTheme="minorHAnsi" w:cstheme="minorHAnsi"/>
          <w:b/>
          <w:bCs/>
          <w:sz w:val="20"/>
          <w:szCs w:val="20"/>
        </w:rPr>
      </w:pPr>
    </w:p>
    <w:p w14:paraId="06223539" w14:textId="4BB44CCC" w:rsidR="0064316D" w:rsidRPr="007E646F" w:rsidRDefault="0064316D" w:rsidP="0064316D">
      <w:pPr>
        <w:pStyle w:val="NoSpacing"/>
        <w:rPr>
          <w:rFonts w:cstheme="minorHAnsi"/>
          <w:b/>
          <w:bCs/>
        </w:rPr>
      </w:pPr>
      <w:r w:rsidRPr="007E646F">
        <w:rPr>
          <w:rFonts w:cstheme="minorHAnsi"/>
          <w:b/>
          <w:bCs/>
        </w:rPr>
        <w:t xml:space="preserve">Please contact </w:t>
      </w:r>
      <w:bookmarkStart w:id="2" w:name="_Hlk138754924"/>
      <w:r w:rsidRPr="007E646F">
        <w:rPr>
          <w:rFonts w:cstheme="minorHAnsi"/>
          <w:b/>
          <w:bCs/>
        </w:rPr>
        <w:t xml:space="preserve">Jack Taylor </w:t>
      </w:r>
      <w:bookmarkEnd w:id="2"/>
      <w:r w:rsidRPr="007E646F">
        <w:rPr>
          <w:rFonts w:cstheme="minorHAnsi"/>
          <w:b/>
          <w:bCs/>
        </w:rPr>
        <w:t>jack.taylor@estio.co.uk or call 0113 3500333</w:t>
      </w:r>
    </w:p>
    <w:p w14:paraId="0CF3F59D" w14:textId="77777777" w:rsidR="0064316D" w:rsidRPr="00D15EF2" w:rsidRDefault="0064316D" w:rsidP="00BE7BA9">
      <w:pPr>
        <w:pStyle w:val="BodyText"/>
        <w:rPr>
          <w:rFonts w:asciiTheme="minorHAnsi" w:hAnsiTheme="minorHAnsi" w:cstheme="minorHAnsi"/>
          <w:b/>
          <w:bCs/>
          <w:sz w:val="20"/>
          <w:szCs w:val="20"/>
        </w:rPr>
      </w:pPr>
    </w:p>
    <w:p w14:paraId="53AA8A93" w14:textId="77777777" w:rsidR="00BE7BA9" w:rsidRPr="007B325D" w:rsidRDefault="00BE7BA9" w:rsidP="00BE7BA9">
      <w:pPr>
        <w:spacing w:line="240" w:lineRule="auto"/>
        <w:rPr>
          <w:rFonts w:cstheme="minorHAnsi"/>
          <w:b/>
        </w:rPr>
      </w:pPr>
      <w:r w:rsidRPr="007B325D">
        <w:rPr>
          <w:rFonts w:cstheme="minorHAnsi"/>
          <w:b/>
        </w:rPr>
        <w:t>About the company:</w:t>
      </w:r>
    </w:p>
    <w:p w14:paraId="36FB04A4" w14:textId="3FABD678" w:rsidR="00BE7BA9" w:rsidRPr="007E646F" w:rsidRDefault="00BE7BA9" w:rsidP="00BE7BA9">
      <w:pPr>
        <w:spacing w:line="240" w:lineRule="auto"/>
        <w:rPr>
          <w:rFonts w:cstheme="minorHAnsi"/>
          <w:bCs/>
        </w:rPr>
      </w:pPr>
      <w:r w:rsidRPr="007E646F">
        <w:rPr>
          <w:rFonts w:cstheme="minorHAnsi"/>
          <w:bCs/>
        </w:rPr>
        <w:t>The University is one of the world's oldest universities and leading academic centres, and a self-governed community of scholars. Its reputation for outstanding academic achievement is known worldwide and reflects the intellectual achievement of its students, as well as the world-class original research carried out by the staff of the University and the Colleges.</w:t>
      </w:r>
    </w:p>
    <w:p w14:paraId="402FAB36" w14:textId="69158E7B" w:rsidR="000E2D16" w:rsidRPr="007E646F" w:rsidRDefault="000E2D16" w:rsidP="00BE7BA9">
      <w:pPr>
        <w:spacing w:line="240" w:lineRule="auto"/>
        <w:rPr>
          <w:rFonts w:cstheme="minorHAnsi"/>
          <w:bCs/>
        </w:rPr>
      </w:pPr>
      <w:r w:rsidRPr="007E646F">
        <w:rPr>
          <w:rFonts w:cstheme="minorHAnsi"/>
          <w:bCs/>
        </w:rPr>
        <w:t xml:space="preserve">The School of Arts and Humanities Information Services (SAHIS) team supports several institutions in the </w:t>
      </w:r>
      <w:r w:rsidR="001C16AD" w:rsidRPr="007E646F">
        <w:rPr>
          <w:rFonts w:cstheme="minorHAnsi"/>
          <w:bCs/>
        </w:rPr>
        <w:t>school</w:t>
      </w:r>
      <w:r w:rsidRPr="007E646F">
        <w:rPr>
          <w:rFonts w:cstheme="minorHAnsi"/>
          <w:bCs/>
        </w:rPr>
        <w:t xml:space="preserve">, including the Faculties of Classics, Divinity and MMLL. </w:t>
      </w:r>
    </w:p>
    <w:p w14:paraId="7AFF84CE" w14:textId="7FC81446" w:rsidR="00BE7BA9" w:rsidRPr="007B325D" w:rsidRDefault="00BE7BA9" w:rsidP="00BE7BA9">
      <w:pPr>
        <w:spacing w:line="240" w:lineRule="auto"/>
        <w:rPr>
          <w:rFonts w:cstheme="minorHAnsi"/>
          <w:b/>
        </w:rPr>
      </w:pPr>
      <w:r w:rsidRPr="007B325D">
        <w:rPr>
          <w:rFonts w:cstheme="minorHAnsi"/>
          <w:b/>
        </w:rPr>
        <w:t>Brief job description:</w:t>
      </w:r>
    </w:p>
    <w:p w14:paraId="2937D0C7" w14:textId="69DAC1C0" w:rsidR="00BE7BA9" w:rsidRPr="00BE5445" w:rsidRDefault="00BE7BA9" w:rsidP="00BE7BA9">
      <w:pPr>
        <w:spacing w:line="240" w:lineRule="auto"/>
        <w:rPr>
          <w:rFonts w:cstheme="minorHAnsi"/>
          <w:color w:val="000000" w:themeColor="text1"/>
        </w:rPr>
      </w:pPr>
      <w:r w:rsidRPr="00BE5445">
        <w:rPr>
          <w:rFonts w:cstheme="minorHAnsi"/>
          <w:color w:val="000000" w:themeColor="text1"/>
        </w:rPr>
        <w:t>Firebrand Training have an exciting new opportunity for an Information Communication Technician Apprentice with The University of Cambridge a one of the world's oldest universities based in Cambridge.</w:t>
      </w:r>
    </w:p>
    <w:p w14:paraId="5D5129B3" w14:textId="77777777" w:rsidR="00BE7BA9" w:rsidRPr="007B325D" w:rsidRDefault="00BE7BA9" w:rsidP="00BE7BA9">
      <w:pPr>
        <w:spacing w:line="240" w:lineRule="auto"/>
        <w:rPr>
          <w:rFonts w:cstheme="minorHAnsi"/>
          <w:b/>
        </w:rPr>
      </w:pPr>
      <w:r w:rsidRPr="007B325D">
        <w:rPr>
          <w:rFonts w:cstheme="minorHAnsi"/>
          <w:b/>
        </w:rPr>
        <w:t>Job Description:</w:t>
      </w:r>
    </w:p>
    <w:p w14:paraId="64FF0F28" w14:textId="7971D206" w:rsidR="000E2D16"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r w:rsidRPr="00BE5445">
        <w:rPr>
          <w:rFonts w:cstheme="minorHAnsi"/>
          <w:color w:val="000000" w:themeColor="text1"/>
          <w:shd w:val="clear" w:color="auto" w:fill="FFFFFF"/>
        </w:rPr>
        <w:t xml:space="preserve">We are recruiting for an IT Technician Apprentice who will be part of the </w:t>
      </w:r>
      <w:r w:rsidR="001C16AD" w:rsidRPr="00BE5445">
        <w:rPr>
          <w:rFonts w:cstheme="minorHAnsi"/>
          <w:color w:val="000000" w:themeColor="text1"/>
          <w:shd w:val="clear" w:color="auto" w:fill="FFFFFF"/>
        </w:rPr>
        <w:t>school</w:t>
      </w:r>
      <w:r w:rsidRPr="00BE5445">
        <w:rPr>
          <w:rFonts w:cstheme="minorHAnsi"/>
          <w:color w:val="000000" w:themeColor="text1"/>
          <w:shd w:val="clear" w:color="auto" w:fill="FFFFFF"/>
        </w:rPr>
        <w:t>-wide Information Services team. The team provides a friendly and efficient support service to supported institutions as well as complementing local IT resources.</w:t>
      </w:r>
    </w:p>
    <w:p w14:paraId="4BEB5747" w14:textId="77777777" w:rsidR="000E2D16"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p>
    <w:p w14:paraId="27F57089" w14:textId="77777777" w:rsidR="000E2D16"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r w:rsidRPr="00BE5445">
        <w:rPr>
          <w:rFonts w:cstheme="minorHAnsi"/>
          <w:color w:val="000000" w:themeColor="text1"/>
          <w:shd w:val="clear" w:color="auto" w:fill="FFFFFF"/>
        </w:rPr>
        <w:t>This role is ideal for someone who is early into their career and has a passion and genuine enthusiasm for starting a career in IT with a focus on helpdesk. Customer service skills are just as important as technical skills for this role.</w:t>
      </w:r>
    </w:p>
    <w:p w14:paraId="0DEB0D0B" w14:textId="0C051BC5" w:rsidR="000E2D16"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r w:rsidRPr="00BE5445">
        <w:rPr>
          <w:rFonts w:cstheme="minorHAnsi"/>
          <w:color w:val="000000" w:themeColor="text1"/>
          <w:shd w:val="clear" w:color="auto" w:fill="FFFFFF"/>
        </w:rPr>
        <w:t xml:space="preserve">The </w:t>
      </w:r>
      <w:r w:rsidR="001C16AD" w:rsidRPr="00BE5445">
        <w:rPr>
          <w:rFonts w:cstheme="minorHAnsi"/>
          <w:color w:val="000000" w:themeColor="text1"/>
          <w:shd w:val="clear" w:color="auto" w:fill="FFFFFF"/>
        </w:rPr>
        <w:t>apprenticeship</w:t>
      </w:r>
      <w:r w:rsidRPr="00BE5445">
        <w:rPr>
          <w:rFonts w:cstheme="minorHAnsi"/>
          <w:color w:val="000000" w:themeColor="text1"/>
          <w:shd w:val="clear" w:color="auto" w:fill="FFFFFF"/>
        </w:rPr>
        <w:t xml:space="preserve"> scheme aims to provide a learning experience to achieve the skills and knowledge to obtain a level 3 qualification. No prior knowledge or IT work experience is required to be eligible for the scheme.</w:t>
      </w:r>
    </w:p>
    <w:p w14:paraId="3493E122" w14:textId="77777777" w:rsidR="000E2D16"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p>
    <w:p w14:paraId="6CAA1E42" w14:textId="103C7210" w:rsidR="00BE7BA9" w:rsidRPr="00BE5445" w:rsidRDefault="000E2D16" w:rsidP="000E2D16">
      <w:pPr>
        <w:shd w:val="clear" w:color="auto" w:fill="FFFFFF"/>
        <w:spacing w:after="0" w:line="240" w:lineRule="auto"/>
        <w:textAlignment w:val="baseline"/>
        <w:rPr>
          <w:rFonts w:cstheme="minorHAnsi"/>
          <w:color w:val="000000" w:themeColor="text1"/>
          <w:shd w:val="clear" w:color="auto" w:fill="FFFFFF"/>
        </w:rPr>
      </w:pPr>
      <w:r w:rsidRPr="00BE5445">
        <w:rPr>
          <w:rFonts w:cstheme="minorHAnsi"/>
          <w:color w:val="000000" w:themeColor="text1"/>
          <w:shd w:val="clear" w:color="auto" w:fill="FFFFFF"/>
        </w:rPr>
        <w:t xml:space="preserve">During the apprenticeship, the successful candidate will follow the Information Communication Technician programme from course provider Firebrand to learn the skills required to perform IT duties within the team. Training will be delivered remotely by the training provider and include some residentials, the work experience will be onsite based in the </w:t>
      </w:r>
      <w:r w:rsidR="001C16AD" w:rsidRPr="00BE5445">
        <w:rPr>
          <w:rFonts w:cstheme="minorHAnsi"/>
          <w:color w:val="000000" w:themeColor="text1"/>
          <w:shd w:val="clear" w:color="auto" w:fill="FFFFFF"/>
        </w:rPr>
        <w:t>school</w:t>
      </w:r>
      <w:r w:rsidRPr="00BE5445">
        <w:rPr>
          <w:rFonts w:cstheme="minorHAnsi"/>
          <w:color w:val="000000" w:themeColor="text1"/>
          <w:shd w:val="clear" w:color="auto" w:fill="FFFFFF"/>
        </w:rPr>
        <w:t xml:space="preserve"> IT office.</w:t>
      </w:r>
      <w:r w:rsidRPr="00BE5445">
        <w:rPr>
          <w:rFonts w:ascii="Arial" w:hAnsi="Arial" w:cs="Arial"/>
          <w:color w:val="000000" w:themeColor="text1"/>
          <w:shd w:val="clear" w:color="auto" w:fill="FFFFFF"/>
        </w:rPr>
        <w:t xml:space="preserve"> </w:t>
      </w:r>
      <w:r w:rsidRPr="00BE5445">
        <w:rPr>
          <w:rFonts w:cstheme="minorHAnsi"/>
          <w:color w:val="000000" w:themeColor="text1"/>
          <w:shd w:val="clear" w:color="auto" w:fill="FFFFFF"/>
        </w:rPr>
        <w:t>The successful applicant will also be required to study and complete project work in their own time.</w:t>
      </w:r>
    </w:p>
    <w:p w14:paraId="392C51C6" w14:textId="77777777" w:rsidR="0064316D" w:rsidRDefault="0064316D" w:rsidP="000E2D16">
      <w:pPr>
        <w:shd w:val="clear" w:color="auto" w:fill="FFFFFF"/>
        <w:spacing w:after="0" w:line="240" w:lineRule="auto"/>
        <w:textAlignment w:val="baseline"/>
        <w:rPr>
          <w:rFonts w:ascii="Arial" w:hAnsi="Arial" w:cs="Arial"/>
          <w:color w:val="000000" w:themeColor="text1"/>
          <w:sz w:val="20"/>
          <w:szCs w:val="20"/>
          <w:shd w:val="clear" w:color="auto" w:fill="FFFFFF"/>
        </w:rPr>
      </w:pPr>
    </w:p>
    <w:p w14:paraId="51B3FC73" w14:textId="77777777" w:rsidR="0064316D" w:rsidRPr="00DC60B9" w:rsidRDefault="0064316D" w:rsidP="0064316D">
      <w:pPr>
        <w:pStyle w:val="NoSpacing"/>
        <w:rPr>
          <w:b/>
          <w:bCs/>
        </w:rPr>
      </w:pPr>
      <w:r w:rsidRPr="00DC60B9">
        <w:rPr>
          <w:b/>
          <w:bCs/>
        </w:rPr>
        <w:t>Your duties and responsibilities in this role will consist of:</w:t>
      </w:r>
    </w:p>
    <w:p w14:paraId="2212735E" w14:textId="572C0E64" w:rsidR="0064316D" w:rsidRPr="00D15EF2" w:rsidRDefault="0064316D" w:rsidP="00D15EF2">
      <w:pPr>
        <w:pStyle w:val="ListParagraph"/>
        <w:numPr>
          <w:ilvl w:val="0"/>
          <w:numId w:val="38"/>
        </w:numPr>
      </w:pPr>
      <w:r w:rsidRPr="00D15EF2">
        <w:t xml:space="preserve">The role will develop, </w:t>
      </w:r>
      <w:r w:rsidR="001C16AD" w:rsidRPr="00D15EF2">
        <w:t>implement,</w:t>
      </w:r>
      <w:r w:rsidRPr="00D15EF2">
        <w:t xml:space="preserve"> and maintain complete IT solutions, including their hardware infrastructure (such as servers and networks) and software (such as operating systems, </w:t>
      </w:r>
      <w:r w:rsidR="001C16AD" w:rsidRPr="00D15EF2">
        <w:t>middleware,</w:t>
      </w:r>
      <w:r w:rsidRPr="00D15EF2">
        <w:t xml:space="preserve"> and applications).</w:t>
      </w:r>
    </w:p>
    <w:p w14:paraId="38E0A0E2" w14:textId="77777777" w:rsidR="0064316D" w:rsidRPr="00D15EF2" w:rsidRDefault="0064316D" w:rsidP="00D15EF2">
      <w:pPr>
        <w:pStyle w:val="ListParagraph"/>
        <w:numPr>
          <w:ilvl w:val="0"/>
          <w:numId w:val="38"/>
        </w:numPr>
      </w:pPr>
      <w:r w:rsidRPr="00D15EF2">
        <w:t>They work as part of a departmental IT team reporting to IT Lead and working closely with the IT Technician and AV Lead.</w:t>
      </w:r>
    </w:p>
    <w:p w14:paraId="1C88DFBC" w14:textId="77777777" w:rsidR="0064316D" w:rsidRPr="00D15EF2" w:rsidRDefault="0064316D" w:rsidP="00D15EF2">
      <w:pPr>
        <w:pStyle w:val="ListParagraph"/>
        <w:numPr>
          <w:ilvl w:val="0"/>
          <w:numId w:val="38"/>
        </w:numPr>
      </w:pPr>
      <w:r w:rsidRPr="00D15EF2">
        <w:t>The post will require skills in information gathering, solution development, testing, implementation, and ongoing support.</w:t>
      </w:r>
    </w:p>
    <w:p w14:paraId="49FBFCC6" w14:textId="77777777" w:rsidR="0064316D" w:rsidRPr="00D15EF2" w:rsidRDefault="0064316D" w:rsidP="00D15EF2">
      <w:pPr>
        <w:pStyle w:val="ListParagraph"/>
        <w:numPr>
          <w:ilvl w:val="0"/>
          <w:numId w:val="38"/>
        </w:numPr>
      </w:pPr>
      <w:r w:rsidRPr="00D15EF2">
        <w:t>Good interpersonal and communication skills are required to support staff, students, and academic colleagues with any IT needs. A mature and professional approach is essential.</w:t>
      </w:r>
    </w:p>
    <w:p w14:paraId="631D0AB9" w14:textId="0946B6F2" w:rsidR="0064316D" w:rsidRPr="00D15EF2" w:rsidRDefault="0064316D" w:rsidP="00D15EF2">
      <w:pPr>
        <w:pStyle w:val="ListParagraph"/>
        <w:numPr>
          <w:ilvl w:val="0"/>
          <w:numId w:val="38"/>
        </w:numPr>
      </w:pPr>
      <w:r w:rsidRPr="00D15EF2">
        <w:lastRenderedPageBreak/>
        <w:t>You will be required to provide ongoing support both directly to end users and for the underlying IT services. Some tasks may be very technical, others may be more analytical, business or user focused.</w:t>
      </w:r>
    </w:p>
    <w:p w14:paraId="53C5434E" w14:textId="77777777" w:rsidR="0064316D" w:rsidRDefault="0064316D" w:rsidP="000E2D16">
      <w:pPr>
        <w:shd w:val="clear" w:color="auto" w:fill="FFFFFF"/>
        <w:spacing w:after="0" w:line="240" w:lineRule="auto"/>
        <w:textAlignment w:val="baseline"/>
        <w:rPr>
          <w:rFonts w:ascii="Arial" w:hAnsi="Arial" w:cs="Arial"/>
          <w:color w:val="000000" w:themeColor="text1"/>
          <w:sz w:val="20"/>
          <w:szCs w:val="20"/>
          <w:shd w:val="clear" w:color="auto" w:fill="FFFFFF"/>
        </w:rPr>
      </w:pPr>
    </w:p>
    <w:p w14:paraId="6FEB8EE4" w14:textId="77777777" w:rsidR="000E2D16" w:rsidRPr="00BE7BA9" w:rsidRDefault="000E2D16" w:rsidP="000E2D16">
      <w:pPr>
        <w:shd w:val="clear" w:color="auto" w:fill="FFFFFF"/>
        <w:spacing w:after="0" w:line="240" w:lineRule="auto"/>
        <w:textAlignment w:val="baseline"/>
        <w:rPr>
          <w:rFonts w:ascii="Arial" w:hAnsi="Arial" w:cs="Arial"/>
          <w:color w:val="444444"/>
          <w:sz w:val="20"/>
          <w:szCs w:val="20"/>
          <w:shd w:val="clear" w:color="auto" w:fill="FFFFFF"/>
        </w:rPr>
      </w:pPr>
    </w:p>
    <w:p w14:paraId="4589E874" w14:textId="77777777" w:rsidR="00BE7BA9" w:rsidRPr="00BE7BA9" w:rsidRDefault="00BE7BA9" w:rsidP="00BE7BA9">
      <w:pPr>
        <w:spacing w:line="240" w:lineRule="auto"/>
        <w:rPr>
          <w:rFonts w:ascii="Arial" w:hAnsi="Arial" w:cs="Arial"/>
          <w:b/>
          <w:sz w:val="20"/>
          <w:szCs w:val="20"/>
        </w:rPr>
      </w:pPr>
      <w:r w:rsidRPr="00BE7BA9">
        <w:rPr>
          <w:rFonts w:ascii="Arial" w:hAnsi="Arial" w:cs="Arial"/>
          <w:b/>
          <w:sz w:val="20"/>
          <w:szCs w:val="20"/>
        </w:rPr>
        <w:t>Qualifications:</w:t>
      </w:r>
    </w:p>
    <w:p w14:paraId="4CBCB280" w14:textId="77777777" w:rsidR="000E2D16" w:rsidRDefault="000E2D16" w:rsidP="00BE7BA9">
      <w:pPr>
        <w:spacing w:line="240" w:lineRule="auto"/>
        <w:rPr>
          <w:rFonts w:ascii="Arial" w:hAnsi="Arial" w:cs="Arial"/>
          <w:sz w:val="20"/>
          <w:szCs w:val="20"/>
        </w:rPr>
      </w:pPr>
      <w:r w:rsidRPr="000E2D16">
        <w:rPr>
          <w:rFonts w:ascii="Arial" w:hAnsi="Arial" w:cs="Arial"/>
          <w:sz w:val="20"/>
          <w:szCs w:val="20"/>
        </w:rPr>
        <w:t>At least five GCSEs (or equivalent) at Grade C or above including Maths, English and either IT or Science are required for the role and ideally you will have either a minimum of two A Levels (or equivalent).</w:t>
      </w:r>
    </w:p>
    <w:p w14:paraId="58F98E84" w14:textId="56065A22" w:rsidR="00BE7BA9" w:rsidRPr="00BE7BA9" w:rsidRDefault="00BE7BA9" w:rsidP="00BE7BA9">
      <w:pPr>
        <w:spacing w:line="240" w:lineRule="auto"/>
        <w:rPr>
          <w:rFonts w:ascii="Arial" w:hAnsi="Arial" w:cs="Arial"/>
          <w:b/>
          <w:sz w:val="20"/>
          <w:szCs w:val="20"/>
        </w:rPr>
      </w:pPr>
      <w:r w:rsidRPr="00BE7BA9">
        <w:rPr>
          <w:rFonts w:ascii="Arial" w:hAnsi="Arial" w:cs="Arial"/>
          <w:b/>
          <w:sz w:val="20"/>
          <w:szCs w:val="20"/>
        </w:rPr>
        <w:t xml:space="preserve">Skills Required: </w:t>
      </w:r>
    </w:p>
    <w:p w14:paraId="6441F4E9" w14:textId="59C1994D" w:rsidR="009C28BE" w:rsidRPr="00E70E13" w:rsidRDefault="009C28BE" w:rsidP="009C28BE">
      <w:pPr>
        <w:pStyle w:val="ListParagraph"/>
        <w:numPr>
          <w:ilvl w:val="0"/>
          <w:numId w:val="31"/>
        </w:numPr>
        <w:rPr>
          <w:rFonts w:cstheme="minorHAnsi"/>
        </w:rPr>
      </w:pPr>
      <w:r w:rsidRPr="00E70E13">
        <w:rPr>
          <w:rFonts w:cstheme="minorHAnsi"/>
        </w:rPr>
        <w:t>Communications skills</w:t>
      </w:r>
      <w:r w:rsidR="0064316D">
        <w:rPr>
          <w:rFonts w:cstheme="minorHAnsi"/>
        </w:rPr>
        <w:t>.</w:t>
      </w:r>
    </w:p>
    <w:p w14:paraId="096C987A" w14:textId="73230E3D" w:rsidR="009C28BE" w:rsidRPr="00E70E13" w:rsidRDefault="009C28BE" w:rsidP="009C28BE">
      <w:pPr>
        <w:pStyle w:val="ListParagraph"/>
        <w:numPr>
          <w:ilvl w:val="0"/>
          <w:numId w:val="31"/>
        </w:numPr>
        <w:rPr>
          <w:rFonts w:cstheme="minorHAnsi"/>
        </w:rPr>
      </w:pPr>
      <w:r w:rsidRPr="00E70E13">
        <w:rPr>
          <w:rFonts w:cstheme="minorHAnsi"/>
        </w:rPr>
        <w:t>Attention to detail</w:t>
      </w:r>
      <w:r w:rsidR="0064316D">
        <w:rPr>
          <w:rFonts w:cstheme="minorHAnsi"/>
        </w:rPr>
        <w:t>.</w:t>
      </w:r>
    </w:p>
    <w:p w14:paraId="2622476E" w14:textId="22E63040" w:rsidR="009C28BE" w:rsidRPr="00E70E13" w:rsidRDefault="009C28BE" w:rsidP="009C28BE">
      <w:pPr>
        <w:pStyle w:val="ListParagraph"/>
        <w:numPr>
          <w:ilvl w:val="0"/>
          <w:numId w:val="31"/>
        </w:numPr>
        <w:rPr>
          <w:rFonts w:cstheme="minorHAnsi"/>
        </w:rPr>
      </w:pPr>
      <w:r w:rsidRPr="00E70E13">
        <w:rPr>
          <w:rFonts w:cstheme="minorHAnsi"/>
        </w:rPr>
        <w:t>Organisation skills</w:t>
      </w:r>
      <w:r w:rsidR="0064316D">
        <w:rPr>
          <w:rFonts w:cstheme="minorHAnsi"/>
        </w:rPr>
        <w:t>.</w:t>
      </w:r>
    </w:p>
    <w:p w14:paraId="0C1B08E7" w14:textId="73D5C4EA" w:rsidR="009C28BE" w:rsidRPr="00E70E13" w:rsidRDefault="009C28BE" w:rsidP="009C28BE">
      <w:pPr>
        <w:pStyle w:val="ListParagraph"/>
        <w:numPr>
          <w:ilvl w:val="0"/>
          <w:numId w:val="31"/>
        </w:numPr>
        <w:rPr>
          <w:rFonts w:cstheme="minorHAnsi"/>
        </w:rPr>
      </w:pPr>
      <w:r w:rsidRPr="00E70E13">
        <w:rPr>
          <w:rFonts w:cstheme="minorHAnsi"/>
        </w:rPr>
        <w:t>Customer care skills</w:t>
      </w:r>
      <w:r w:rsidR="0064316D">
        <w:rPr>
          <w:rFonts w:cstheme="minorHAnsi"/>
        </w:rPr>
        <w:t>.</w:t>
      </w:r>
    </w:p>
    <w:p w14:paraId="04313367" w14:textId="6AF031A7" w:rsidR="009C28BE" w:rsidRPr="00E70E13" w:rsidRDefault="009C28BE" w:rsidP="009C28BE">
      <w:pPr>
        <w:pStyle w:val="ListParagraph"/>
        <w:numPr>
          <w:ilvl w:val="0"/>
          <w:numId w:val="31"/>
        </w:numPr>
        <w:rPr>
          <w:rFonts w:cstheme="minorHAnsi"/>
        </w:rPr>
      </w:pPr>
      <w:r w:rsidRPr="00E70E13">
        <w:rPr>
          <w:rFonts w:cstheme="minorHAnsi"/>
        </w:rPr>
        <w:t>Problem solving skills</w:t>
      </w:r>
      <w:r w:rsidR="0064316D">
        <w:rPr>
          <w:rFonts w:cstheme="minorHAnsi"/>
        </w:rPr>
        <w:t>.</w:t>
      </w:r>
    </w:p>
    <w:p w14:paraId="6E8DB3B5" w14:textId="1BADBC32" w:rsidR="009C28BE" w:rsidRPr="00E70E13" w:rsidRDefault="009C28BE" w:rsidP="009C28BE">
      <w:pPr>
        <w:pStyle w:val="ListParagraph"/>
        <w:numPr>
          <w:ilvl w:val="0"/>
          <w:numId w:val="31"/>
        </w:numPr>
        <w:rPr>
          <w:rFonts w:cstheme="minorHAnsi"/>
        </w:rPr>
      </w:pPr>
      <w:r w:rsidRPr="00E70E13">
        <w:rPr>
          <w:rFonts w:cstheme="minorHAnsi"/>
        </w:rPr>
        <w:t>Administrative skills</w:t>
      </w:r>
      <w:r w:rsidR="0064316D">
        <w:rPr>
          <w:rFonts w:cstheme="minorHAnsi"/>
        </w:rPr>
        <w:t>.</w:t>
      </w:r>
    </w:p>
    <w:p w14:paraId="4D3416EC" w14:textId="73198C9F" w:rsidR="009C28BE" w:rsidRPr="00E70E13" w:rsidRDefault="009C28BE" w:rsidP="009C28BE">
      <w:pPr>
        <w:pStyle w:val="ListParagraph"/>
        <w:numPr>
          <w:ilvl w:val="0"/>
          <w:numId w:val="31"/>
        </w:numPr>
        <w:rPr>
          <w:rFonts w:cstheme="minorHAnsi"/>
        </w:rPr>
      </w:pPr>
      <w:r w:rsidRPr="00E70E13">
        <w:rPr>
          <w:rFonts w:cstheme="minorHAnsi"/>
        </w:rPr>
        <w:t>Number skills</w:t>
      </w:r>
      <w:r w:rsidR="0064316D">
        <w:rPr>
          <w:rFonts w:cstheme="minorHAnsi"/>
        </w:rPr>
        <w:t>.</w:t>
      </w:r>
    </w:p>
    <w:p w14:paraId="6260326D" w14:textId="3634B463" w:rsidR="009C28BE" w:rsidRPr="00E70E13" w:rsidRDefault="009C28BE" w:rsidP="009C28BE">
      <w:pPr>
        <w:pStyle w:val="ListParagraph"/>
        <w:numPr>
          <w:ilvl w:val="0"/>
          <w:numId w:val="31"/>
        </w:numPr>
        <w:rPr>
          <w:rFonts w:cstheme="minorHAnsi"/>
        </w:rPr>
      </w:pPr>
      <w:r w:rsidRPr="00E70E13">
        <w:rPr>
          <w:rFonts w:cstheme="minorHAnsi"/>
        </w:rPr>
        <w:t>Analytical skills</w:t>
      </w:r>
      <w:r w:rsidR="0064316D">
        <w:rPr>
          <w:rFonts w:cstheme="minorHAnsi"/>
        </w:rPr>
        <w:t>.</w:t>
      </w:r>
    </w:p>
    <w:p w14:paraId="1F7B5F82" w14:textId="1EF900ED" w:rsidR="009C28BE" w:rsidRPr="00E70E13" w:rsidRDefault="009C28BE" w:rsidP="009C28BE">
      <w:pPr>
        <w:pStyle w:val="ListParagraph"/>
        <w:numPr>
          <w:ilvl w:val="0"/>
          <w:numId w:val="31"/>
        </w:numPr>
        <w:rPr>
          <w:rFonts w:cstheme="minorHAnsi"/>
        </w:rPr>
      </w:pPr>
      <w:r w:rsidRPr="00E70E13">
        <w:rPr>
          <w:rFonts w:cstheme="minorHAnsi"/>
        </w:rPr>
        <w:t>Logical</w:t>
      </w:r>
      <w:r w:rsidR="0064316D">
        <w:rPr>
          <w:rFonts w:cstheme="minorHAnsi"/>
        </w:rPr>
        <w:t>.</w:t>
      </w:r>
    </w:p>
    <w:p w14:paraId="5B0BC4E2" w14:textId="51A53819" w:rsidR="009C28BE" w:rsidRPr="00E70E13" w:rsidRDefault="009C28BE" w:rsidP="009C28BE">
      <w:pPr>
        <w:pStyle w:val="ListParagraph"/>
        <w:numPr>
          <w:ilvl w:val="0"/>
          <w:numId w:val="31"/>
        </w:numPr>
        <w:rPr>
          <w:rFonts w:cstheme="minorHAnsi"/>
        </w:rPr>
      </w:pPr>
      <w:r w:rsidRPr="00E70E13">
        <w:rPr>
          <w:rFonts w:cstheme="minorHAnsi"/>
        </w:rPr>
        <w:t>Team working</w:t>
      </w:r>
      <w:r w:rsidR="0064316D">
        <w:rPr>
          <w:rFonts w:cstheme="minorHAnsi"/>
        </w:rPr>
        <w:t>.</w:t>
      </w:r>
    </w:p>
    <w:p w14:paraId="6D8CF6F4" w14:textId="4A65F32B" w:rsidR="009C28BE" w:rsidRPr="00E70E13" w:rsidRDefault="009C28BE" w:rsidP="009C28BE">
      <w:pPr>
        <w:pStyle w:val="ListParagraph"/>
        <w:numPr>
          <w:ilvl w:val="0"/>
          <w:numId w:val="31"/>
        </w:numPr>
        <w:rPr>
          <w:rFonts w:cstheme="minorHAnsi"/>
        </w:rPr>
      </w:pPr>
      <w:r w:rsidRPr="00E70E13">
        <w:rPr>
          <w:rFonts w:cstheme="minorHAnsi"/>
        </w:rPr>
        <w:t>Initiative</w:t>
      </w:r>
      <w:r w:rsidR="0064316D">
        <w:rPr>
          <w:rFonts w:cstheme="minorHAnsi"/>
        </w:rPr>
        <w:t>.</w:t>
      </w:r>
    </w:p>
    <w:p w14:paraId="12014A3D" w14:textId="559A2E78" w:rsidR="00BE7BA9" w:rsidRPr="00BE7BA9" w:rsidRDefault="000E2D16" w:rsidP="00BE7BA9">
      <w:pPr>
        <w:spacing w:line="240" w:lineRule="auto"/>
        <w:rPr>
          <w:rFonts w:ascii="Arial" w:hAnsi="Arial" w:cs="Arial"/>
          <w:b/>
          <w:sz w:val="20"/>
          <w:szCs w:val="20"/>
        </w:rPr>
      </w:pPr>
      <w:r>
        <w:rPr>
          <w:rFonts w:ascii="Arial" w:hAnsi="Arial" w:cs="Arial"/>
          <w:b/>
          <w:sz w:val="20"/>
          <w:szCs w:val="20"/>
        </w:rPr>
        <w:t xml:space="preserve">Other </w:t>
      </w:r>
      <w:r w:rsidR="00BE7BA9" w:rsidRPr="00BE7BA9">
        <w:rPr>
          <w:rFonts w:ascii="Arial" w:hAnsi="Arial" w:cs="Arial"/>
          <w:b/>
          <w:sz w:val="20"/>
          <w:szCs w:val="20"/>
        </w:rPr>
        <w:t>qualities:</w:t>
      </w:r>
    </w:p>
    <w:p w14:paraId="3FFE97FA" w14:textId="77777777" w:rsidR="000E2D16" w:rsidRPr="001C16AD" w:rsidRDefault="000E2D16" w:rsidP="000E2D16">
      <w:pPr>
        <w:rPr>
          <w:rFonts w:ascii="Arial" w:eastAsia="Times New Roman" w:hAnsi="Arial" w:cs="Arial"/>
          <w:sz w:val="20"/>
          <w:szCs w:val="20"/>
          <w:lang w:eastAsia="en-GB"/>
        </w:rPr>
      </w:pPr>
      <w:r w:rsidRPr="001C16AD">
        <w:rPr>
          <w:rFonts w:ascii="Arial" w:eastAsia="Times New Roman" w:hAnsi="Arial" w:cs="Arial"/>
          <w:sz w:val="20"/>
          <w:szCs w:val="20"/>
          <w:lang w:eastAsia="en-GB"/>
        </w:rPr>
        <w:t>We welcome applicants from age 16 years old upwards, who are not in full-time education. The University of Cambridge is committed in its pursuit of academic excellence to equality of opportunity and to a proactive and inclusive approach to equality, which supports and encourages all under-represented groups, promotes an inclusive culture, and values diversity.</w:t>
      </w:r>
    </w:p>
    <w:p w14:paraId="5925741F" w14:textId="3D4E8BB8" w:rsidR="000E2D16" w:rsidRPr="001C16AD" w:rsidRDefault="000E2D16" w:rsidP="000E2D16">
      <w:pPr>
        <w:rPr>
          <w:rFonts w:ascii="Arial" w:eastAsia="Times New Roman" w:hAnsi="Arial" w:cs="Arial"/>
          <w:sz w:val="20"/>
          <w:szCs w:val="20"/>
          <w:lang w:eastAsia="en-GB"/>
        </w:rPr>
      </w:pPr>
      <w:r w:rsidRPr="001C16AD">
        <w:rPr>
          <w:rFonts w:ascii="Arial" w:eastAsia="Times New Roman" w:hAnsi="Arial" w:cs="Arial"/>
          <w:sz w:val="20"/>
          <w:szCs w:val="20"/>
          <w:lang w:eastAsia="en-GB"/>
        </w:rPr>
        <w:t>At least five GCSEs (or equivalent) at Grade C or above including Maths, English and either IT or Science are required for the role and ideally you will have either a minimum of two A Levels (or equivalent).</w:t>
      </w:r>
    </w:p>
    <w:p w14:paraId="6EAD1B91" w14:textId="7B49CC09" w:rsidR="00BE7BA9" w:rsidRPr="00BE7BA9" w:rsidRDefault="00BE7BA9" w:rsidP="000E2D16">
      <w:pPr>
        <w:rPr>
          <w:rFonts w:ascii="Arial" w:hAnsi="Arial" w:cs="Arial"/>
          <w:b/>
          <w:bCs/>
          <w:sz w:val="20"/>
          <w:szCs w:val="20"/>
        </w:rPr>
      </w:pPr>
      <w:r w:rsidRPr="00BE7BA9">
        <w:rPr>
          <w:rFonts w:ascii="Arial" w:hAnsi="Arial" w:cs="Arial"/>
          <w:b/>
          <w:bCs/>
          <w:sz w:val="20"/>
          <w:szCs w:val="20"/>
        </w:rPr>
        <w:t>Future prospects:</w:t>
      </w:r>
    </w:p>
    <w:p w14:paraId="644D9736" w14:textId="77777777" w:rsidR="000E2D16" w:rsidRPr="000E2D16" w:rsidRDefault="000E2D16" w:rsidP="000E2D16">
      <w:pPr>
        <w:rPr>
          <w:rFonts w:ascii="Arial" w:hAnsi="Arial" w:cs="Arial"/>
          <w:sz w:val="20"/>
          <w:szCs w:val="20"/>
        </w:rPr>
      </w:pPr>
      <w:r w:rsidRPr="000E2D16">
        <w:rPr>
          <w:rFonts w:ascii="Arial" w:hAnsi="Arial" w:cs="Arial"/>
          <w:sz w:val="20"/>
          <w:szCs w:val="20"/>
        </w:rPr>
        <w:t>There is a potential for the apprentice to become a permanent team member as an IT Technician after successful completion of the apprenticeship, but this is not guaranteed.</w:t>
      </w:r>
    </w:p>
    <w:p w14:paraId="2AA484DA" w14:textId="77777777" w:rsidR="000E2D16" w:rsidRDefault="000E2D16" w:rsidP="000E2D16">
      <w:pPr>
        <w:rPr>
          <w:rFonts w:ascii="Arial" w:hAnsi="Arial" w:cs="Arial"/>
          <w:sz w:val="20"/>
          <w:szCs w:val="20"/>
        </w:rPr>
      </w:pPr>
      <w:r w:rsidRPr="000E2D16">
        <w:rPr>
          <w:rFonts w:ascii="Arial" w:hAnsi="Arial" w:cs="Arial"/>
          <w:sz w:val="20"/>
          <w:szCs w:val="20"/>
        </w:rPr>
        <w:t>This position is a Fixed-term contract for 18 months.</w:t>
      </w:r>
    </w:p>
    <w:p w14:paraId="74C5DF8E" w14:textId="409B8E07" w:rsidR="00BE7BA9" w:rsidRPr="00BE7BA9" w:rsidRDefault="00BE7BA9" w:rsidP="000E2D16">
      <w:pPr>
        <w:rPr>
          <w:rFonts w:ascii="Arial" w:hAnsi="Arial" w:cs="Arial"/>
          <w:b/>
          <w:sz w:val="20"/>
          <w:szCs w:val="20"/>
        </w:rPr>
      </w:pPr>
      <w:r w:rsidRPr="00BE7BA9">
        <w:rPr>
          <w:rFonts w:ascii="Arial" w:hAnsi="Arial" w:cs="Arial"/>
          <w:b/>
          <w:sz w:val="20"/>
          <w:szCs w:val="20"/>
        </w:rPr>
        <w:t>Training to be provided:</w:t>
      </w:r>
    </w:p>
    <w:p w14:paraId="3DED44AE" w14:textId="7FC72074" w:rsidR="009C28BE" w:rsidRPr="007E646F" w:rsidRDefault="009C28BE" w:rsidP="009C28BE">
      <w:pPr>
        <w:shd w:val="clear" w:color="auto" w:fill="FFFFFF"/>
        <w:spacing w:after="270" w:line="240" w:lineRule="auto"/>
        <w:textAlignment w:val="baseline"/>
        <w:rPr>
          <w:rFonts w:cstheme="minorHAnsi"/>
          <w:b/>
        </w:rPr>
      </w:pPr>
      <w:r w:rsidRPr="007E646F">
        <w:rPr>
          <w:rFonts w:cstheme="minorHAnsi"/>
          <w:color w:val="000000" w:themeColor="text1"/>
          <w:shd w:val="clear" w:color="auto" w:fill="FFFFFF"/>
        </w:rPr>
        <w:t xml:space="preserve">During the apprenticeship, the successful candidate will follow the </w:t>
      </w:r>
      <w:r w:rsidRPr="007E646F">
        <w:rPr>
          <w:rFonts w:cstheme="minorHAnsi"/>
          <w:shd w:val="clear" w:color="auto" w:fill="FFFFFF"/>
        </w:rPr>
        <w:t>Information Communication Technician programme</w:t>
      </w:r>
      <w:r w:rsidRPr="007E646F">
        <w:rPr>
          <w:rFonts w:cstheme="minorHAnsi"/>
          <w:color w:val="444444"/>
          <w:shd w:val="clear" w:color="auto" w:fill="FFFFFF"/>
        </w:rPr>
        <w:t xml:space="preserve"> </w:t>
      </w:r>
      <w:r w:rsidRPr="007E646F">
        <w:rPr>
          <w:rFonts w:cstheme="minorHAnsi"/>
          <w:color w:val="000000" w:themeColor="text1"/>
          <w:shd w:val="clear" w:color="auto" w:fill="FFFFFF"/>
        </w:rPr>
        <w:t>from course provider Firebrand to learn the skills required to perform IT duties within the Department. The programme allows the Apprentice to attain the CompTIA A+ certification, which will enable further to progression within an IT career.  A minimum of 20% work hours will be spent towards studying. The successful applicant will be required to study and complete project paperwork in their own time too.</w:t>
      </w:r>
      <w:r w:rsidRPr="007E646F">
        <w:rPr>
          <w:rFonts w:eastAsia="Times New Roman" w:cstheme="minorHAnsi"/>
          <w:color w:val="000000" w:themeColor="text1"/>
          <w:lang w:eastAsia="en-GB"/>
        </w:rPr>
        <w:t xml:space="preserve"> The IT Team will support the apprentice to choose the projects which particularly interest them but also align with the business needs.</w:t>
      </w:r>
    </w:p>
    <w:p w14:paraId="20A0B9F0" w14:textId="77777777" w:rsidR="00BE7BA9" w:rsidRPr="00BE7BA9" w:rsidRDefault="00BE7BA9" w:rsidP="00BE7BA9">
      <w:pPr>
        <w:autoSpaceDE w:val="0"/>
        <w:autoSpaceDN w:val="0"/>
        <w:adjustRightInd w:val="0"/>
        <w:spacing w:after="0" w:line="240" w:lineRule="auto"/>
        <w:rPr>
          <w:rFonts w:ascii="Arial" w:hAnsi="Arial" w:cs="Arial"/>
          <w:sz w:val="20"/>
          <w:szCs w:val="20"/>
        </w:rPr>
      </w:pPr>
      <w:r w:rsidRPr="00BE7BA9">
        <w:rPr>
          <w:rFonts w:ascii="Arial" w:hAnsi="Arial" w:cs="Arial"/>
          <w:sz w:val="20"/>
          <w:szCs w:val="20"/>
        </w:rPr>
        <w:t xml:space="preserve">Key areas covered are:  </w:t>
      </w:r>
    </w:p>
    <w:p w14:paraId="5109FF82" w14:textId="77777777" w:rsidR="00BE7BA9" w:rsidRPr="00BE7BA9" w:rsidRDefault="00BE7BA9" w:rsidP="00BE7BA9">
      <w:pPr>
        <w:autoSpaceDE w:val="0"/>
        <w:autoSpaceDN w:val="0"/>
        <w:adjustRightInd w:val="0"/>
        <w:spacing w:after="0" w:line="240" w:lineRule="auto"/>
        <w:rPr>
          <w:rFonts w:ascii="Arial" w:hAnsi="Arial" w:cs="Arial"/>
          <w:sz w:val="20"/>
          <w:szCs w:val="20"/>
        </w:rPr>
      </w:pPr>
    </w:p>
    <w:p w14:paraId="079BF778" w14:textId="77777777" w:rsidR="00BE7BA9" w:rsidRPr="00BE7BA9" w:rsidRDefault="00BE7BA9" w:rsidP="00BE7BA9">
      <w:pPr>
        <w:adjustRightInd w:val="0"/>
        <w:rPr>
          <w:rFonts w:ascii="Arial" w:hAnsi="Arial" w:cs="Arial"/>
          <w:b/>
          <w:bCs/>
          <w:color w:val="000000"/>
          <w:sz w:val="20"/>
          <w:szCs w:val="20"/>
          <w:u w:val="single"/>
        </w:rPr>
      </w:pPr>
      <w:r w:rsidRPr="00BE7BA9">
        <w:rPr>
          <w:rFonts w:ascii="Arial" w:hAnsi="Arial" w:cs="Arial"/>
          <w:b/>
          <w:bCs/>
          <w:sz w:val="20"/>
          <w:szCs w:val="20"/>
          <w:u w:val="single"/>
        </w:rPr>
        <w:t xml:space="preserve">Support Technician </w:t>
      </w:r>
    </w:p>
    <w:p w14:paraId="057176E3" w14:textId="442E9B87" w:rsidR="00BE7BA9" w:rsidRPr="00BE7BA9" w:rsidRDefault="00BE7BA9" w:rsidP="00BE7BA9">
      <w:pPr>
        <w:pStyle w:val="ListParagraph"/>
        <w:numPr>
          <w:ilvl w:val="0"/>
          <w:numId w:val="33"/>
        </w:numPr>
        <w:adjustRightInd w:val="0"/>
        <w:rPr>
          <w:rFonts w:ascii="Arial" w:hAnsi="Arial" w:cs="Arial"/>
          <w:b/>
          <w:bCs/>
          <w:color w:val="000000"/>
          <w:sz w:val="20"/>
          <w:szCs w:val="20"/>
          <w:u w:val="single"/>
        </w:rPr>
      </w:pPr>
      <w:r w:rsidRPr="00BE7BA9">
        <w:rPr>
          <w:rFonts w:ascii="Arial" w:hAnsi="Arial" w:cs="Arial"/>
          <w:sz w:val="20"/>
          <w:szCs w:val="20"/>
        </w:rPr>
        <w:t>Maintenance or repair of systems faults</w:t>
      </w:r>
      <w:r w:rsidR="0064316D">
        <w:rPr>
          <w:rFonts w:ascii="Arial" w:hAnsi="Arial" w:cs="Arial"/>
          <w:sz w:val="20"/>
          <w:szCs w:val="20"/>
        </w:rPr>
        <w:t>.</w:t>
      </w:r>
    </w:p>
    <w:p w14:paraId="6CEA9018" w14:textId="430D26C2" w:rsidR="00BE7BA9" w:rsidRPr="00BA0605" w:rsidRDefault="00BE7BA9" w:rsidP="00BE7BA9">
      <w:pPr>
        <w:pStyle w:val="ListParagraph"/>
        <w:numPr>
          <w:ilvl w:val="0"/>
          <w:numId w:val="33"/>
        </w:numPr>
        <w:adjustRightInd w:val="0"/>
        <w:rPr>
          <w:rFonts w:ascii="Arial" w:hAnsi="Arial" w:cs="Arial"/>
          <w:b/>
          <w:bCs/>
          <w:color w:val="000000"/>
          <w:sz w:val="20"/>
          <w:szCs w:val="20"/>
          <w:u w:val="single"/>
        </w:rPr>
      </w:pPr>
      <w:r w:rsidRPr="00BE7BA9">
        <w:rPr>
          <w:rFonts w:ascii="Arial" w:hAnsi="Arial" w:cs="Arial"/>
          <w:sz w:val="20"/>
          <w:szCs w:val="20"/>
        </w:rPr>
        <w:t>Support for the roll-out of installation and commission of new systems or upgrades</w:t>
      </w:r>
      <w:r w:rsidR="0064316D">
        <w:rPr>
          <w:rFonts w:ascii="Arial" w:hAnsi="Arial" w:cs="Arial"/>
          <w:sz w:val="20"/>
          <w:szCs w:val="20"/>
        </w:rPr>
        <w:t>.</w:t>
      </w:r>
    </w:p>
    <w:p w14:paraId="7550D273" w14:textId="77777777" w:rsidR="00BA0605" w:rsidRDefault="00BA0605" w:rsidP="00BA0605">
      <w:pPr>
        <w:adjustRightInd w:val="0"/>
        <w:rPr>
          <w:rFonts w:ascii="Arial" w:hAnsi="Arial" w:cs="Arial"/>
          <w:b/>
          <w:bCs/>
          <w:color w:val="000000"/>
          <w:sz w:val="20"/>
          <w:szCs w:val="20"/>
          <w:u w:val="single"/>
        </w:rPr>
      </w:pPr>
    </w:p>
    <w:p w14:paraId="65E76E16" w14:textId="1D7A7804" w:rsidR="00BA0605" w:rsidRPr="00BA0605" w:rsidRDefault="00BA0605" w:rsidP="00BA0605">
      <w:pPr>
        <w:adjustRightInd w:val="0"/>
        <w:rPr>
          <w:rFonts w:ascii="Arial" w:hAnsi="Arial" w:cs="Arial"/>
          <w:b/>
          <w:bCs/>
          <w:color w:val="000000"/>
          <w:sz w:val="20"/>
          <w:szCs w:val="20"/>
          <w:u w:val="single"/>
        </w:rPr>
      </w:pPr>
      <w:r>
        <w:rPr>
          <w:i/>
          <w:iCs/>
        </w:rPr>
        <w:lastRenderedPageBreak/>
        <w:t>The successful applicant will be required to undertake an eligibility test via the course provider, to check suitability for the course as well as establishing the course start date. The check will assess Mathematics and English qualifications as this is a mandatory requirement.</w:t>
      </w:r>
    </w:p>
    <w:sectPr w:rsidR="00BA0605" w:rsidRPr="00BA0605" w:rsidSect="00F2025E">
      <w:headerReference w:type="default" r:id="rId11"/>
      <w:pgSz w:w="11906" w:h="16838"/>
      <w:pgMar w:top="720" w:right="720" w:bottom="720" w:left="720" w:header="17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D2DD" w14:textId="77777777" w:rsidR="00EB6548" w:rsidRDefault="00EB6548" w:rsidP="00804BE1">
      <w:pPr>
        <w:spacing w:after="0" w:line="240" w:lineRule="auto"/>
      </w:pPr>
      <w:r>
        <w:separator/>
      </w:r>
    </w:p>
  </w:endnote>
  <w:endnote w:type="continuationSeparator" w:id="0">
    <w:p w14:paraId="25A92FAB" w14:textId="77777777" w:rsidR="00EB6548" w:rsidRDefault="00EB6548" w:rsidP="00804BE1">
      <w:pPr>
        <w:spacing w:after="0" w:line="240" w:lineRule="auto"/>
      </w:pPr>
      <w:r>
        <w:continuationSeparator/>
      </w:r>
    </w:p>
  </w:endnote>
  <w:endnote w:type="continuationNotice" w:id="1">
    <w:p w14:paraId="0B6EF1C2" w14:textId="77777777" w:rsidR="00E80110" w:rsidRDefault="00E8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2ABC" w14:textId="77777777" w:rsidR="00EB6548" w:rsidRDefault="00EB6548" w:rsidP="00804BE1">
      <w:pPr>
        <w:spacing w:after="0" w:line="240" w:lineRule="auto"/>
      </w:pPr>
      <w:r>
        <w:separator/>
      </w:r>
    </w:p>
  </w:footnote>
  <w:footnote w:type="continuationSeparator" w:id="0">
    <w:p w14:paraId="0658916C" w14:textId="77777777" w:rsidR="00EB6548" w:rsidRDefault="00EB6548" w:rsidP="00804BE1">
      <w:pPr>
        <w:spacing w:after="0" w:line="240" w:lineRule="auto"/>
      </w:pPr>
      <w:r>
        <w:continuationSeparator/>
      </w:r>
    </w:p>
  </w:footnote>
  <w:footnote w:type="continuationNotice" w:id="1">
    <w:p w14:paraId="7769BC05" w14:textId="77777777" w:rsidR="00E80110" w:rsidRDefault="00E80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62F4" w14:textId="77777777" w:rsidR="00F2025E" w:rsidRDefault="00F2025E" w:rsidP="00F2025E">
    <w:pPr>
      <w:pStyle w:val="Header"/>
      <w:jc w:val="center"/>
      <w:rPr>
        <w:noProof/>
      </w:rPr>
    </w:pPr>
    <w:r>
      <w:rPr>
        <w:noProof/>
      </w:rPr>
      <w:drawing>
        <wp:inline distT="0" distB="0" distL="0" distR="0" wp14:anchorId="497FC8A0" wp14:editId="375D0D0D">
          <wp:extent cx="3526902" cy="730250"/>
          <wp:effectExtent l="0" t="0" r="0" b="0"/>
          <wp:docPr id="3" name="Picture 3" descr="University of Cambridge – Logo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Cambridge – Logos 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398" cy="732216"/>
                  </a:xfrm>
                  <a:prstGeom prst="rect">
                    <a:avLst/>
                  </a:prstGeom>
                  <a:noFill/>
                  <a:ln>
                    <a:noFill/>
                  </a:ln>
                </pic:spPr>
              </pic:pic>
            </a:graphicData>
          </a:graphic>
        </wp:inline>
      </w:drawing>
    </w:r>
    <w:r>
      <w:rPr>
        <w:noProof/>
      </w:rPr>
      <w:t xml:space="preserve">    </w:t>
    </w:r>
  </w:p>
  <w:p w14:paraId="29CFD28C" w14:textId="77777777" w:rsidR="00F2025E" w:rsidRDefault="00F2025E" w:rsidP="00F2025E">
    <w:pPr>
      <w:pStyle w:val="Header"/>
      <w:jc w:val="center"/>
      <w:rPr>
        <w:noProof/>
      </w:rPr>
    </w:pPr>
  </w:p>
  <w:p w14:paraId="6C47C8E3" w14:textId="77777777" w:rsidR="00F2025E" w:rsidRDefault="00F2025E" w:rsidP="00F2025E">
    <w:pPr>
      <w:pStyle w:val="Header"/>
      <w:jc w:val="center"/>
      <w:rPr>
        <w:noProof/>
      </w:rPr>
    </w:pPr>
  </w:p>
  <w:p w14:paraId="0E59D797" w14:textId="18F298E4" w:rsidR="00804BE1" w:rsidRDefault="00F2025E" w:rsidP="00F2025E">
    <w:pPr>
      <w:pStyle w:val="Header"/>
      <w:jc w:val="center"/>
    </w:pPr>
    <w:r>
      <w:rPr>
        <w:noProof/>
      </w:rPr>
      <w:drawing>
        <wp:inline distT="0" distB="0" distL="0" distR="0" wp14:anchorId="7CE55B3E" wp14:editId="05EA5083">
          <wp:extent cx="1675563" cy="55245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249" cy="5546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06E"/>
    <w:multiLevelType w:val="hybridMultilevel"/>
    <w:tmpl w:val="DBA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23C6"/>
    <w:multiLevelType w:val="hybridMultilevel"/>
    <w:tmpl w:val="3DC416DE"/>
    <w:lvl w:ilvl="0" w:tplc="08090005">
      <w:start w:val="1"/>
      <w:numFmt w:val="bullet"/>
      <w:lvlText w:val=""/>
      <w:lvlJc w:val="left"/>
      <w:pPr>
        <w:ind w:left="720" w:hanging="360"/>
      </w:pPr>
      <w:rPr>
        <w:rFonts w:ascii="Wingdings" w:hAnsi="Wingdings" w:hint="default"/>
      </w:rPr>
    </w:lvl>
    <w:lvl w:ilvl="1" w:tplc="AE301C56">
      <w:numFmt w:val="bullet"/>
      <w:lvlText w:val="-"/>
      <w:lvlJc w:val="left"/>
      <w:pPr>
        <w:ind w:left="1800" w:hanging="720"/>
      </w:pPr>
      <w:rPr>
        <w:rFonts w:ascii="Calibri Light" w:eastAsiaTheme="minorHAnsi" w:hAnsi="Calibri Light" w:cs="Calibri Light"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F21D0C"/>
    <w:multiLevelType w:val="hybridMultilevel"/>
    <w:tmpl w:val="2850F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B5AFA"/>
    <w:multiLevelType w:val="hybridMultilevel"/>
    <w:tmpl w:val="E00A71EC"/>
    <w:lvl w:ilvl="0" w:tplc="1D44217E">
      <w:numFmt w:val="bullet"/>
      <w:lvlText w:val="-"/>
      <w:lvlJc w:val="left"/>
      <w:pPr>
        <w:ind w:left="360" w:hanging="360"/>
      </w:pPr>
      <w:rPr>
        <w:rFonts w:ascii="Calibri" w:eastAsia="Calibri" w:hAnsi="Calibri" w:cs="Calibri" w:hint="default"/>
        <w:b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34042"/>
    <w:multiLevelType w:val="multilevel"/>
    <w:tmpl w:val="B68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23B16"/>
    <w:multiLevelType w:val="hybridMultilevel"/>
    <w:tmpl w:val="E9C60DDA"/>
    <w:lvl w:ilvl="0" w:tplc="FB8CEC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D6B00"/>
    <w:multiLevelType w:val="hybridMultilevel"/>
    <w:tmpl w:val="63F88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3D80"/>
    <w:multiLevelType w:val="multilevel"/>
    <w:tmpl w:val="458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B3079"/>
    <w:multiLevelType w:val="hybridMultilevel"/>
    <w:tmpl w:val="9266BD72"/>
    <w:lvl w:ilvl="0" w:tplc="050603E6">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70335"/>
    <w:multiLevelType w:val="hybridMultilevel"/>
    <w:tmpl w:val="49BC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F3F5E"/>
    <w:multiLevelType w:val="hybridMultilevel"/>
    <w:tmpl w:val="6C788EB2"/>
    <w:lvl w:ilvl="0" w:tplc="1D44217E">
      <w:numFmt w:val="bullet"/>
      <w:lvlText w:val="-"/>
      <w:lvlJc w:val="left"/>
      <w:pPr>
        <w:ind w:left="360" w:hanging="360"/>
      </w:pPr>
      <w:rPr>
        <w:rFonts w:ascii="Calibri" w:eastAsia="Calibri" w:hAnsi="Calibri" w:cs="Calibri" w:hint="default"/>
        <w:b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0C684C"/>
    <w:multiLevelType w:val="hybridMultilevel"/>
    <w:tmpl w:val="E6921642"/>
    <w:lvl w:ilvl="0" w:tplc="050603E6">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63574"/>
    <w:multiLevelType w:val="multilevel"/>
    <w:tmpl w:val="CA1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9399D"/>
    <w:multiLevelType w:val="hybridMultilevel"/>
    <w:tmpl w:val="F4BA3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815042"/>
    <w:multiLevelType w:val="hybridMultilevel"/>
    <w:tmpl w:val="CBDE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4580D"/>
    <w:multiLevelType w:val="hybridMultilevel"/>
    <w:tmpl w:val="43CEB44C"/>
    <w:lvl w:ilvl="0" w:tplc="050603E6">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15192"/>
    <w:multiLevelType w:val="hybridMultilevel"/>
    <w:tmpl w:val="20B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E489D"/>
    <w:multiLevelType w:val="multilevel"/>
    <w:tmpl w:val="0B10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445A"/>
    <w:multiLevelType w:val="hybridMultilevel"/>
    <w:tmpl w:val="E83E1D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8990AC6"/>
    <w:multiLevelType w:val="hybridMultilevel"/>
    <w:tmpl w:val="17B02182"/>
    <w:lvl w:ilvl="0" w:tplc="E8F48906">
      <w:start w:val="1"/>
      <w:numFmt w:val="decimal"/>
      <w:lvlText w:val="%1."/>
      <w:lvlJc w:val="left"/>
      <w:pPr>
        <w:ind w:left="475" w:hanging="358"/>
      </w:pPr>
      <w:rPr>
        <w:rFonts w:ascii="Calibri" w:eastAsia="Calibri" w:hAnsi="Calibri" w:cs="Calibri" w:hint="default"/>
        <w:w w:val="100"/>
        <w:sz w:val="22"/>
        <w:szCs w:val="22"/>
        <w:lang w:val="en-GB" w:eastAsia="en-US" w:bidi="ar-SA"/>
      </w:rPr>
    </w:lvl>
    <w:lvl w:ilvl="1" w:tplc="53D465DA">
      <w:numFmt w:val="bullet"/>
      <w:lvlText w:val="•"/>
      <w:lvlJc w:val="left"/>
      <w:pPr>
        <w:ind w:left="1285" w:hanging="358"/>
      </w:pPr>
      <w:rPr>
        <w:rFonts w:hint="default"/>
        <w:lang w:val="en-GB" w:eastAsia="en-US" w:bidi="ar-SA"/>
      </w:rPr>
    </w:lvl>
    <w:lvl w:ilvl="2" w:tplc="BC2A13AE">
      <w:numFmt w:val="bullet"/>
      <w:lvlText w:val="•"/>
      <w:lvlJc w:val="left"/>
      <w:pPr>
        <w:ind w:left="2091" w:hanging="358"/>
      </w:pPr>
      <w:rPr>
        <w:rFonts w:hint="default"/>
        <w:lang w:val="en-GB" w:eastAsia="en-US" w:bidi="ar-SA"/>
      </w:rPr>
    </w:lvl>
    <w:lvl w:ilvl="3" w:tplc="3D822798">
      <w:numFmt w:val="bullet"/>
      <w:lvlText w:val="•"/>
      <w:lvlJc w:val="left"/>
      <w:pPr>
        <w:ind w:left="2897" w:hanging="358"/>
      </w:pPr>
      <w:rPr>
        <w:rFonts w:hint="default"/>
        <w:lang w:val="en-GB" w:eastAsia="en-US" w:bidi="ar-SA"/>
      </w:rPr>
    </w:lvl>
    <w:lvl w:ilvl="4" w:tplc="3542762A">
      <w:numFmt w:val="bullet"/>
      <w:lvlText w:val="•"/>
      <w:lvlJc w:val="left"/>
      <w:pPr>
        <w:ind w:left="3703" w:hanging="358"/>
      </w:pPr>
      <w:rPr>
        <w:rFonts w:hint="default"/>
        <w:lang w:val="en-GB" w:eastAsia="en-US" w:bidi="ar-SA"/>
      </w:rPr>
    </w:lvl>
    <w:lvl w:ilvl="5" w:tplc="AC7A3236">
      <w:numFmt w:val="bullet"/>
      <w:lvlText w:val="•"/>
      <w:lvlJc w:val="left"/>
      <w:pPr>
        <w:ind w:left="4509" w:hanging="358"/>
      </w:pPr>
      <w:rPr>
        <w:rFonts w:hint="default"/>
        <w:lang w:val="en-GB" w:eastAsia="en-US" w:bidi="ar-SA"/>
      </w:rPr>
    </w:lvl>
    <w:lvl w:ilvl="6" w:tplc="C8E20F04">
      <w:numFmt w:val="bullet"/>
      <w:lvlText w:val="•"/>
      <w:lvlJc w:val="left"/>
      <w:pPr>
        <w:ind w:left="5315" w:hanging="358"/>
      </w:pPr>
      <w:rPr>
        <w:rFonts w:hint="default"/>
        <w:lang w:val="en-GB" w:eastAsia="en-US" w:bidi="ar-SA"/>
      </w:rPr>
    </w:lvl>
    <w:lvl w:ilvl="7" w:tplc="4CE0BFF0">
      <w:numFmt w:val="bullet"/>
      <w:lvlText w:val="•"/>
      <w:lvlJc w:val="left"/>
      <w:pPr>
        <w:ind w:left="6121" w:hanging="358"/>
      </w:pPr>
      <w:rPr>
        <w:rFonts w:hint="default"/>
        <w:lang w:val="en-GB" w:eastAsia="en-US" w:bidi="ar-SA"/>
      </w:rPr>
    </w:lvl>
    <w:lvl w:ilvl="8" w:tplc="DC786066">
      <w:numFmt w:val="bullet"/>
      <w:lvlText w:val="•"/>
      <w:lvlJc w:val="left"/>
      <w:pPr>
        <w:ind w:left="6927" w:hanging="358"/>
      </w:pPr>
      <w:rPr>
        <w:rFonts w:hint="default"/>
        <w:lang w:val="en-GB" w:eastAsia="en-US" w:bidi="ar-SA"/>
      </w:rPr>
    </w:lvl>
  </w:abstractNum>
  <w:abstractNum w:abstractNumId="20" w15:restartNumberingAfterBreak="0">
    <w:nsid w:val="39D67F7E"/>
    <w:multiLevelType w:val="hybridMultilevel"/>
    <w:tmpl w:val="B3E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455D2"/>
    <w:multiLevelType w:val="multilevel"/>
    <w:tmpl w:val="56B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7E6AED"/>
    <w:multiLevelType w:val="hybridMultilevel"/>
    <w:tmpl w:val="C5E6A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AC2B92"/>
    <w:multiLevelType w:val="hybridMultilevel"/>
    <w:tmpl w:val="75D4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023F8"/>
    <w:multiLevelType w:val="hybridMultilevel"/>
    <w:tmpl w:val="47609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77888"/>
    <w:multiLevelType w:val="hybridMultilevel"/>
    <w:tmpl w:val="84869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9F65EE"/>
    <w:multiLevelType w:val="hybridMultilevel"/>
    <w:tmpl w:val="53BA9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1A6A37"/>
    <w:multiLevelType w:val="hybridMultilevel"/>
    <w:tmpl w:val="07689E48"/>
    <w:lvl w:ilvl="0" w:tplc="D4FC6730">
      <w:start w:val="1"/>
      <w:numFmt w:val="decimal"/>
      <w:lvlText w:val="%1."/>
      <w:lvlJc w:val="left"/>
      <w:pPr>
        <w:ind w:left="360" w:hanging="242"/>
      </w:pPr>
      <w:rPr>
        <w:rFonts w:ascii="Calibri" w:eastAsia="Calibri" w:hAnsi="Calibri" w:cs="Calibri" w:hint="default"/>
        <w:b/>
        <w:bCs/>
        <w:w w:val="100"/>
        <w:sz w:val="24"/>
        <w:szCs w:val="24"/>
        <w:lang w:val="en-GB" w:eastAsia="en-US" w:bidi="ar-SA"/>
      </w:rPr>
    </w:lvl>
    <w:lvl w:ilvl="1" w:tplc="1BF6FE80">
      <w:numFmt w:val="bullet"/>
      <w:lvlText w:val="•"/>
      <w:lvlJc w:val="left"/>
      <w:pPr>
        <w:ind w:left="1177" w:hanging="242"/>
      </w:pPr>
      <w:rPr>
        <w:rFonts w:hint="default"/>
        <w:lang w:val="en-GB" w:eastAsia="en-US" w:bidi="ar-SA"/>
      </w:rPr>
    </w:lvl>
    <w:lvl w:ilvl="2" w:tplc="FD508FB2">
      <w:numFmt w:val="bullet"/>
      <w:lvlText w:val="•"/>
      <w:lvlJc w:val="left"/>
      <w:pPr>
        <w:ind w:left="1995" w:hanging="242"/>
      </w:pPr>
      <w:rPr>
        <w:rFonts w:hint="default"/>
        <w:lang w:val="en-GB" w:eastAsia="en-US" w:bidi="ar-SA"/>
      </w:rPr>
    </w:lvl>
    <w:lvl w:ilvl="3" w:tplc="07C45782">
      <w:numFmt w:val="bullet"/>
      <w:lvlText w:val="•"/>
      <w:lvlJc w:val="left"/>
      <w:pPr>
        <w:ind w:left="2813" w:hanging="242"/>
      </w:pPr>
      <w:rPr>
        <w:rFonts w:hint="default"/>
        <w:lang w:val="en-GB" w:eastAsia="en-US" w:bidi="ar-SA"/>
      </w:rPr>
    </w:lvl>
    <w:lvl w:ilvl="4" w:tplc="85F0BC58">
      <w:numFmt w:val="bullet"/>
      <w:lvlText w:val="•"/>
      <w:lvlJc w:val="left"/>
      <w:pPr>
        <w:ind w:left="3631" w:hanging="242"/>
      </w:pPr>
      <w:rPr>
        <w:rFonts w:hint="default"/>
        <w:lang w:val="en-GB" w:eastAsia="en-US" w:bidi="ar-SA"/>
      </w:rPr>
    </w:lvl>
    <w:lvl w:ilvl="5" w:tplc="103A06E0">
      <w:numFmt w:val="bullet"/>
      <w:lvlText w:val="•"/>
      <w:lvlJc w:val="left"/>
      <w:pPr>
        <w:ind w:left="4449" w:hanging="242"/>
      </w:pPr>
      <w:rPr>
        <w:rFonts w:hint="default"/>
        <w:lang w:val="en-GB" w:eastAsia="en-US" w:bidi="ar-SA"/>
      </w:rPr>
    </w:lvl>
    <w:lvl w:ilvl="6" w:tplc="1232507E">
      <w:numFmt w:val="bullet"/>
      <w:lvlText w:val="•"/>
      <w:lvlJc w:val="left"/>
      <w:pPr>
        <w:ind w:left="5267" w:hanging="242"/>
      </w:pPr>
      <w:rPr>
        <w:rFonts w:hint="default"/>
        <w:lang w:val="en-GB" w:eastAsia="en-US" w:bidi="ar-SA"/>
      </w:rPr>
    </w:lvl>
    <w:lvl w:ilvl="7" w:tplc="49F0E9DC">
      <w:numFmt w:val="bullet"/>
      <w:lvlText w:val="•"/>
      <w:lvlJc w:val="left"/>
      <w:pPr>
        <w:ind w:left="6085" w:hanging="242"/>
      </w:pPr>
      <w:rPr>
        <w:rFonts w:hint="default"/>
        <w:lang w:val="en-GB" w:eastAsia="en-US" w:bidi="ar-SA"/>
      </w:rPr>
    </w:lvl>
    <w:lvl w:ilvl="8" w:tplc="5B0C5848">
      <w:numFmt w:val="bullet"/>
      <w:lvlText w:val="•"/>
      <w:lvlJc w:val="left"/>
      <w:pPr>
        <w:ind w:left="6903" w:hanging="242"/>
      </w:pPr>
      <w:rPr>
        <w:rFonts w:hint="default"/>
        <w:lang w:val="en-GB" w:eastAsia="en-US" w:bidi="ar-SA"/>
      </w:rPr>
    </w:lvl>
  </w:abstractNum>
  <w:abstractNum w:abstractNumId="28" w15:restartNumberingAfterBreak="0">
    <w:nsid w:val="4A705D26"/>
    <w:multiLevelType w:val="hybridMultilevel"/>
    <w:tmpl w:val="A8AC4A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174E10"/>
    <w:multiLevelType w:val="hybridMultilevel"/>
    <w:tmpl w:val="E610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2478C"/>
    <w:multiLevelType w:val="hybridMultilevel"/>
    <w:tmpl w:val="313AEB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BB1574"/>
    <w:multiLevelType w:val="hybridMultilevel"/>
    <w:tmpl w:val="84148588"/>
    <w:lvl w:ilvl="0" w:tplc="050603E6">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A3A95"/>
    <w:multiLevelType w:val="hybridMultilevel"/>
    <w:tmpl w:val="5B30BB0A"/>
    <w:lvl w:ilvl="0" w:tplc="050603E6">
      <w:numFmt w:val="bullet"/>
      <w:lvlText w:val=""/>
      <w:lvlJc w:val="left"/>
      <w:pPr>
        <w:ind w:left="475" w:hanging="358"/>
      </w:pPr>
      <w:rPr>
        <w:rFonts w:ascii="Symbol" w:eastAsia="Symbol" w:hAnsi="Symbol" w:cs="Symbol" w:hint="default"/>
        <w:w w:val="100"/>
        <w:sz w:val="22"/>
        <w:szCs w:val="22"/>
        <w:lang w:val="en-GB" w:eastAsia="en-US" w:bidi="ar-SA"/>
      </w:rPr>
    </w:lvl>
    <w:lvl w:ilvl="1" w:tplc="FB4082DA">
      <w:numFmt w:val="bullet"/>
      <w:lvlText w:val="•"/>
      <w:lvlJc w:val="left"/>
      <w:pPr>
        <w:ind w:left="1285" w:hanging="358"/>
      </w:pPr>
      <w:rPr>
        <w:rFonts w:hint="default"/>
        <w:lang w:val="en-GB" w:eastAsia="en-US" w:bidi="ar-SA"/>
      </w:rPr>
    </w:lvl>
    <w:lvl w:ilvl="2" w:tplc="4ED4A0CE">
      <w:numFmt w:val="bullet"/>
      <w:lvlText w:val="•"/>
      <w:lvlJc w:val="left"/>
      <w:pPr>
        <w:ind w:left="2091" w:hanging="358"/>
      </w:pPr>
      <w:rPr>
        <w:rFonts w:hint="default"/>
        <w:lang w:val="en-GB" w:eastAsia="en-US" w:bidi="ar-SA"/>
      </w:rPr>
    </w:lvl>
    <w:lvl w:ilvl="3" w:tplc="7A5EFFF4">
      <w:numFmt w:val="bullet"/>
      <w:lvlText w:val="•"/>
      <w:lvlJc w:val="left"/>
      <w:pPr>
        <w:ind w:left="2897" w:hanging="358"/>
      </w:pPr>
      <w:rPr>
        <w:rFonts w:hint="default"/>
        <w:lang w:val="en-GB" w:eastAsia="en-US" w:bidi="ar-SA"/>
      </w:rPr>
    </w:lvl>
    <w:lvl w:ilvl="4" w:tplc="02C00272">
      <w:numFmt w:val="bullet"/>
      <w:lvlText w:val="•"/>
      <w:lvlJc w:val="left"/>
      <w:pPr>
        <w:ind w:left="3703" w:hanging="358"/>
      </w:pPr>
      <w:rPr>
        <w:rFonts w:hint="default"/>
        <w:lang w:val="en-GB" w:eastAsia="en-US" w:bidi="ar-SA"/>
      </w:rPr>
    </w:lvl>
    <w:lvl w:ilvl="5" w:tplc="2D8CC7A6">
      <w:numFmt w:val="bullet"/>
      <w:lvlText w:val="•"/>
      <w:lvlJc w:val="left"/>
      <w:pPr>
        <w:ind w:left="4509" w:hanging="358"/>
      </w:pPr>
      <w:rPr>
        <w:rFonts w:hint="default"/>
        <w:lang w:val="en-GB" w:eastAsia="en-US" w:bidi="ar-SA"/>
      </w:rPr>
    </w:lvl>
    <w:lvl w:ilvl="6" w:tplc="DF9A9CA4">
      <w:numFmt w:val="bullet"/>
      <w:lvlText w:val="•"/>
      <w:lvlJc w:val="left"/>
      <w:pPr>
        <w:ind w:left="5315" w:hanging="358"/>
      </w:pPr>
      <w:rPr>
        <w:rFonts w:hint="default"/>
        <w:lang w:val="en-GB" w:eastAsia="en-US" w:bidi="ar-SA"/>
      </w:rPr>
    </w:lvl>
    <w:lvl w:ilvl="7" w:tplc="DFBE0B3C">
      <w:numFmt w:val="bullet"/>
      <w:lvlText w:val="•"/>
      <w:lvlJc w:val="left"/>
      <w:pPr>
        <w:ind w:left="6121" w:hanging="358"/>
      </w:pPr>
      <w:rPr>
        <w:rFonts w:hint="default"/>
        <w:lang w:val="en-GB" w:eastAsia="en-US" w:bidi="ar-SA"/>
      </w:rPr>
    </w:lvl>
    <w:lvl w:ilvl="8" w:tplc="7F4AD50A">
      <w:numFmt w:val="bullet"/>
      <w:lvlText w:val="•"/>
      <w:lvlJc w:val="left"/>
      <w:pPr>
        <w:ind w:left="6927" w:hanging="358"/>
      </w:pPr>
      <w:rPr>
        <w:rFonts w:hint="default"/>
        <w:lang w:val="en-GB" w:eastAsia="en-US" w:bidi="ar-SA"/>
      </w:rPr>
    </w:lvl>
  </w:abstractNum>
  <w:abstractNum w:abstractNumId="33" w15:restartNumberingAfterBreak="0">
    <w:nsid w:val="676F6ABC"/>
    <w:multiLevelType w:val="hybridMultilevel"/>
    <w:tmpl w:val="F8B4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6B0371"/>
    <w:multiLevelType w:val="hybridMultilevel"/>
    <w:tmpl w:val="7EB6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B0038"/>
    <w:multiLevelType w:val="hybridMultilevel"/>
    <w:tmpl w:val="0A969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54F80"/>
    <w:multiLevelType w:val="hybridMultilevel"/>
    <w:tmpl w:val="4F944F64"/>
    <w:lvl w:ilvl="0" w:tplc="1D44217E">
      <w:numFmt w:val="bullet"/>
      <w:lvlText w:val="-"/>
      <w:lvlJc w:val="left"/>
      <w:pPr>
        <w:ind w:left="360" w:hanging="360"/>
      </w:pPr>
      <w:rPr>
        <w:rFonts w:ascii="Calibri" w:eastAsia="Calibri" w:hAnsi="Calibri" w:cs="Calibri" w:hint="default"/>
        <w:b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8116C9"/>
    <w:multiLevelType w:val="hybridMultilevel"/>
    <w:tmpl w:val="B65C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0041649">
    <w:abstractNumId w:val="12"/>
  </w:num>
  <w:num w:numId="2" w16cid:durableId="380519450">
    <w:abstractNumId w:val="21"/>
  </w:num>
  <w:num w:numId="3" w16cid:durableId="2102024897">
    <w:abstractNumId w:val="4"/>
  </w:num>
  <w:num w:numId="4" w16cid:durableId="288584248">
    <w:abstractNumId w:val="17"/>
  </w:num>
  <w:num w:numId="5" w16cid:durableId="590166971">
    <w:abstractNumId w:val="7"/>
  </w:num>
  <w:num w:numId="6" w16cid:durableId="1464730406">
    <w:abstractNumId w:val="19"/>
  </w:num>
  <w:num w:numId="7" w16cid:durableId="1598755967">
    <w:abstractNumId w:val="32"/>
  </w:num>
  <w:num w:numId="8" w16cid:durableId="1516071052">
    <w:abstractNumId w:val="27"/>
  </w:num>
  <w:num w:numId="9" w16cid:durableId="472791076">
    <w:abstractNumId w:val="33"/>
  </w:num>
  <w:num w:numId="10" w16cid:durableId="144857313">
    <w:abstractNumId w:val="5"/>
  </w:num>
  <w:num w:numId="11" w16cid:durableId="248658444">
    <w:abstractNumId w:val="24"/>
  </w:num>
  <w:num w:numId="12" w16cid:durableId="1270968008">
    <w:abstractNumId w:val="35"/>
  </w:num>
  <w:num w:numId="13" w16cid:durableId="639924085">
    <w:abstractNumId w:val="6"/>
  </w:num>
  <w:num w:numId="14" w16cid:durableId="2004355292">
    <w:abstractNumId w:val="22"/>
  </w:num>
  <w:num w:numId="15" w16cid:durableId="273824580">
    <w:abstractNumId w:val="2"/>
  </w:num>
  <w:num w:numId="16" w16cid:durableId="2118795679">
    <w:abstractNumId w:val="28"/>
  </w:num>
  <w:num w:numId="17" w16cid:durableId="129831576">
    <w:abstractNumId w:val="1"/>
  </w:num>
  <w:num w:numId="18" w16cid:durableId="1099714708">
    <w:abstractNumId w:val="30"/>
  </w:num>
  <w:num w:numId="19" w16cid:durableId="1851990828">
    <w:abstractNumId w:val="18"/>
  </w:num>
  <w:num w:numId="20" w16cid:durableId="1262950418">
    <w:abstractNumId w:val="34"/>
  </w:num>
  <w:num w:numId="21" w16cid:durableId="1506895831">
    <w:abstractNumId w:val="29"/>
  </w:num>
  <w:num w:numId="22" w16cid:durableId="1379234249">
    <w:abstractNumId w:val="0"/>
  </w:num>
  <w:num w:numId="23" w16cid:durableId="474033526">
    <w:abstractNumId w:val="16"/>
  </w:num>
  <w:num w:numId="24" w16cid:durableId="1949317133">
    <w:abstractNumId w:val="37"/>
  </w:num>
  <w:num w:numId="25" w16cid:durableId="2005664055">
    <w:abstractNumId w:val="23"/>
  </w:num>
  <w:num w:numId="26" w16cid:durableId="1289776009">
    <w:abstractNumId w:val="11"/>
  </w:num>
  <w:num w:numId="27" w16cid:durableId="1375882635">
    <w:abstractNumId w:val="8"/>
  </w:num>
  <w:num w:numId="28" w16cid:durableId="1589803803">
    <w:abstractNumId w:val="14"/>
  </w:num>
  <w:num w:numId="29" w16cid:durableId="383255089">
    <w:abstractNumId w:val="31"/>
  </w:num>
  <w:num w:numId="30" w16cid:durableId="63841226">
    <w:abstractNumId w:val="15"/>
  </w:num>
  <w:num w:numId="31" w16cid:durableId="1820684620">
    <w:abstractNumId w:val="26"/>
  </w:num>
  <w:num w:numId="32" w16cid:durableId="2117485301">
    <w:abstractNumId w:val="20"/>
  </w:num>
  <w:num w:numId="33" w16cid:durableId="1785729418">
    <w:abstractNumId w:val="3"/>
  </w:num>
  <w:num w:numId="34" w16cid:durableId="382749615">
    <w:abstractNumId w:val="36"/>
  </w:num>
  <w:num w:numId="35" w16cid:durableId="847864255">
    <w:abstractNumId w:val="10"/>
  </w:num>
  <w:num w:numId="36" w16cid:durableId="1348946789">
    <w:abstractNumId w:val="9"/>
  </w:num>
  <w:num w:numId="37" w16cid:durableId="652878834">
    <w:abstractNumId w:val="13"/>
  </w:num>
  <w:num w:numId="38" w16cid:durableId="8824456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E1"/>
    <w:rsid w:val="0000525B"/>
    <w:rsid w:val="000267ED"/>
    <w:rsid w:val="000676A2"/>
    <w:rsid w:val="00091803"/>
    <w:rsid w:val="000A57EB"/>
    <w:rsid w:val="000B4023"/>
    <w:rsid w:val="000E2D16"/>
    <w:rsid w:val="00130568"/>
    <w:rsid w:val="0017331A"/>
    <w:rsid w:val="001A20F6"/>
    <w:rsid w:val="001A7F41"/>
    <w:rsid w:val="001C16AD"/>
    <w:rsid w:val="001D6A5E"/>
    <w:rsid w:val="002302FD"/>
    <w:rsid w:val="00242501"/>
    <w:rsid w:val="00251492"/>
    <w:rsid w:val="00263679"/>
    <w:rsid w:val="0030071E"/>
    <w:rsid w:val="00311605"/>
    <w:rsid w:val="00314239"/>
    <w:rsid w:val="003A07FF"/>
    <w:rsid w:val="003B495C"/>
    <w:rsid w:val="00413A8E"/>
    <w:rsid w:val="00452656"/>
    <w:rsid w:val="004734D8"/>
    <w:rsid w:val="00491FA5"/>
    <w:rsid w:val="004A0C13"/>
    <w:rsid w:val="004C44D8"/>
    <w:rsid w:val="004C4677"/>
    <w:rsid w:val="004E3F83"/>
    <w:rsid w:val="005105C9"/>
    <w:rsid w:val="0051160B"/>
    <w:rsid w:val="00520FAD"/>
    <w:rsid w:val="00522F0B"/>
    <w:rsid w:val="00540F47"/>
    <w:rsid w:val="005664DB"/>
    <w:rsid w:val="00637FCF"/>
    <w:rsid w:val="0064316D"/>
    <w:rsid w:val="00644B2F"/>
    <w:rsid w:val="00711D5A"/>
    <w:rsid w:val="00715154"/>
    <w:rsid w:val="0074481C"/>
    <w:rsid w:val="007510D7"/>
    <w:rsid w:val="007B325D"/>
    <w:rsid w:val="007B6272"/>
    <w:rsid w:val="007C6F81"/>
    <w:rsid w:val="007E646F"/>
    <w:rsid w:val="007F387F"/>
    <w:rsid w:val="00804BE1"/>
    <w:rsid w:val="00826F8E"/>
    <w:rsid w:val="00830F79"/>
    <w:rsid w:val="00895A1F"/>
    <w:rsid w:val="00897085"/>
    <w:rsid w:val="008C1773"/>
    <w:rsid w:val="00903194"/>
    <w:rsid w:val="00913F80"/>
    <w:rsid w:val="00917A9F"/>
    <w:rsid w:val="00985134"/>
    <w:rsid w:val="009C28BE"/>
    <w:rsid w:val="009C7C2E"/>
    <w:rsid w:val="009E735D"/>
    <w:rsid w:val="00A40C98"/>
    <w:rsid w:val="00A5040A"/>
    <w:rsid w:val="00A702F4"/>
    <w:rsid w:val="00A70681"/>
    <w:rsid w:val="00A97B47"/>
    <w:rsid w:val="00AC7C9C"/>
    <w:rsid w:val="00AD15DF"/>
    <w:rsid w:val="00AF69D6"/>
    <w:rsid w:val="00B27EB6"/>
    <w:rsid w:val="00B56896"/>
    <w:rsid w:val="00B81BF6"/>
    <w:rsid w:val="00BA0605"/>
    <w:rsid w:val="00BA5E23"/>
    <w:rsid w:val="00BE3F0C"/>
    <w:rsid w:val="00BE5445"/>
    <w:rsid w:val="00BE7BA9"/>
    <w:rsid w:val="00BF0FBF"/>
    <w:rsid w:val="00C10558"/>
    <w:rsid w:val="00C144D6"/>
    <w:rsid w:val="00C32FB0"/>
    <w:rsid w:val="00C363EA"/>
    <w:rsid w:val="00C40E38"/>
    <w:rsid w:val="00C76155"/>
    <w:rsid w:val="00CC09E4"/>
    <w:rsid w:val="00CC0E1B"/>
    <w:rsid w:val="00CF226E"/>
    <w:rsid w:val="00D07260"/>
    <w:rsid w:val="00D12E3E"/>
    <w:rsid w:val="00D13BAF"/>
    <w:rsid w:val="00D15B7D"/>
    <w:rsid w:val="00D15EF2"/>
    <w:rsid w:val="00D51C77"/>
    <w:rsid w:val="00D71BB2"/>
    <w:rsid w:val="00D726ED"/>
    <w:rsid w:val="00D86EBE"/>
    <w:rsid w:val="00DB5C1C"/>
    <w:rsid w:val="00DD4A24"/>
    <w:rsid w:val="00DE0E57"/>
    <w:rsid w:val="00DF50ED"/>
    <w:rsid w:val="00E1290F"/>
    <w:rsid w:val="00E20253"/>
    <w:rsid w:val="00E70E13"/>
    <w:rsid w:val="00E80110"/>
    <w:rsid w:val="00EB3F15"/>
    <w:rsid w:val="00EB6548"/>
    <w:rsid w:val="00ED0C99"/>
    <w:rsid w:val="00F2025E"/>
    <w:rsid w:val="00F67FE3"/>
    <w:rsid w:val="00F71FF3"/>
    <w:rsid w:val="00F75DAF"/>
    <w:rsid w:val="00FE61F8"/>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49E"/>
  <w15:chartTrackingRefBased/>
  <w15:docId w15:val="{E17F4CA2-9384-47CC-9CF0-4D1439F3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239"/>
  </w:style>
  <w:style w:type="paragraph" w:styleId="Heading1">
    <w:name w:val="heading 1"/>
    <w:basedOn w:val="Normal"/>
    <w:next w:val="Normal"/>
    <w:link w:val="Heading1Char"/>
    <w:uiPriority w:val="9"/>
    <w:qFormat/>
    <w:rsid w:val="00BF0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75D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BE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0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E1"/>
  </w:style>
  <w:style w:type="paragraph" w:styleId="Footer">
    <w:name w:val="footer"/>
    <w:basedOn w:val="Normal"/>
    <w:link w:val="FooterChar"/>
    <w:uiPriority w:val="99"/>
    <w:unhideWhenUsed/>
    <w:rsid w:val="0080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E1"/>
  </w:style>
  <w:style w:type="character" w:customStyle="1" w:styleId="Heading2Char">
    <w:name w:val="Heading 2 Char"/>
    <w:basedOn w:val="DefaultParagraphFont"/>
    <w:link w:val="Heading2"/>
    <w:uiPriority w:val="9"/>
    <w:rsid w:val="00F75DA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75D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5DAF"/>
    <w:rPr>
      <w:b/>
      <w:bCs/>
    </w:rPr>
  </w:style>
  <w:style w:type="character" w:customStyle="1" w:styleId="Heading1Char">
    <w:name w:val="Heading 1 Char"/>
    <w:basedOn w:val="DefaultParagraphFont"/>
    <w:link w:val="Heading1"/>
    <w:uiPriority w:val="9"/>
    <w:rsid w:val="00BF0FB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BF0FB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F0FBF"/>
    <w:rPr>
      <w:rFonts w:ascii="Calibri" w:eastAsia="Calibri" w:hAnsi="Calibri" w:cs="Calibri"/>
    </w:rPr>
  </w:style>
  <w:style w:type="paragraph" w:styleId="Title">
    <w:name w:val="Title"/>
    <w:basedOn w:val="Normal"/>
    <w:link w:val="TitleChar"/>
    <w:uiPriority w:val="10"/>
    <w:qFormat/>
    <w:rsid w:val="00BF0FBF"/>
    <w:pPr>
      <w:widowControl w:val="0"/>
      <w:autoSpaceDE w:val="0"/>
      <w:autoSpaceDN w:val="0"/>
      <w:spacing w:before="208" w:after="0" w:line="240" w:lineRule="auto"/>
      <w:ind w:left="118"/>
    </w:pPr>
    <w:rPr>
      <w:rFonts w:ascii="Calibri" w:eastAsia="Calibri" w:hAnsi="Calibri" w:cs="Calibri"/>
      <w:b/>
      <w:bCs/>
      <w:sz w:val="28"/>
      <w:szCs w:val="28"/>
    </w:rPr>
  </w:style>
  <w:style w:type="character" w:customStyle="1" w:styleId="TitleChar">
    <w:name w:val="Title Char"/>
    <w:basedOn w:val="DefaultParagraphFont"/>
    <w:link w:val="Title"/>
    <w:uiPriority w:val="10"/>
    <w:rsid w:val="00BF0FBF"/>
    <w:rPr>
      <w:rFonts w:ascii="Calibri" w:eastAsia="Calibri" w:hAnsi="Calibri" w:cs="Calibri"/>
      <w:b/>
      <w:bCs/>
      <w:sz w:val="28"/>
      <w:szCs w:val="28"/>
    </w:rPr>
  </w:style>
  <w:style w:type="paragraph" w:styleId="ListParagraph">
    <w:name w:val="List Paragraph"/>
    <w:basedOn w:val="Normal"/>
    <w:qFormat/>
    <w:rsid w:val="00BF0FBF"/>
    <w:pPr>
      <w:widowControl w:val="0"/>
      <w:autoSpaceDE w:val="0"/>
      <w:autoSpaceDN w:val="0"/>
      <w:spacing w:before="1" w:after="0" w:line="240" w:lineRule="auto"/>
      <w:ind w:left="475" w:hanging="358"/>
    </w:pPr>
    <w:rPr>
      <w:rFonts w:ascii="Calibri" w:eastAsia="Calibri" w:hAnsi="Calibri" w:cs="Calibri"/>
    </w:rPr>
  </w:style>
  <w:style w:type="character" w:styleId="CommentReference">
    <w:name w:val="annotation reference"/>
    <w:basedOn w:val="DefaultParagraphFont"/>
    <w:uiPriority w:val="99"/>
    <w:semiHidden/>
    <w:unhideWhenUsed/>
    <w:rsid w:val="00BF0FBF"/>
    <w:rPr>
      <w:sz w:val="16"/>
      <w:szCs w:val="16"/>
    </w:rPr>
  </w:style>
  <w:style w:type="paragraph" w:styleId="CommentText">
    <w:name w:val="annotation text"/>
    <w:basedOn w:val="Normal"/>
    <w:link w:val="CommentTextChar"/>
    <w:uiPriority w:val="99"/>
    <w:semiHidden/>
    <w:unhideWhenUsed/>
    <w:rsid w:val="00BF0FBF"/>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F0FBF"/>
    <w:rPr>
      <w:rFonts w:ascii="Calibri" w:eastAsia="Calibri" w:hAnsi="Calibri" w:cs="Calibri"/>
      <w:sz w:val="20"/>
      <w:szCs w:val="20"/>
    </w:rPr>
  </w:style>
  <w:style w:type="paragraph" w:styleId="NoSpacing">
    <w:name w:val="No Spacing"/>
    <w:uiPriority w:val="1"/>
    <w:qFormat/>
    <w:rsid w:val="008C1773"/>
    <w:pPr>
      <w:spacing w:after="0" w:line="240" w:lineRule="auto"/>
    </w:pPr>
  </w:style>
  <w:style w:type="character" w:styleId="Hyperlink">
    <w:name w:val="Hyperlink"/>
    <w:basedOn w:val="DefaultParagraphFont"/>
    <w:uiPriority w:val="99"/>
    <w:unhideWhenUsed/>
    <w:rsid w:val="00BE7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1081">
      <w:bodyDiv w:val="1"/>
      <w:marLeft w:val="0"/>
      <w:marRight w:val="0"/>
      <w:marTop w:val="0"/>
      <w:marBottom w:val="0"/>
      <w:divBdr>
        <w:top w:val="none" w:sz="0" w:space="0" w:color="auto"/>
        <w:left w:val="none" w:sz="0" w:space="0" w:color="auto"/>
        <w:bottom w:val="none" w:sz="0" w:space="0" w:color="auto"/>
        <w:right w:val="none" w:sz="0" w:space="0" w:color="auto"/>
      </w:divBdr>
    </w:div>
    <w:div w:id="164328134">
      <w:bodyDiv w:val="1"/>
      <w:marLeft w:val="0"/>
      <w:marRight w:val="0"/>
      <w:marTop w:val="0"/>
      <w:marBottom w:val="0"/>
      <w:divBdr>
        <w:top w:val="none" w:sz="0" w:space="0" w:color="auto"/>
        <w:left w:val="none" w:sz="0" w:space="0" w:color="auto"/>
        <w:bottom w:val="none" w:sz="0" w:space="0" w:color="auto"/>
        <w:right w:val="none" w:sz="0" w:space="0" w:color="auto"/>
      </w:divBdr>
    </w:div>
    <w:div w:id="181478194">
      <w:bodyDiv w:val="1"/>
      <w:marLeft w:val="0"/>
      <w:marRight w:val="0"/>
      <w:marTop w:val="0"/>
      <w:marBottom w:val="0"/>
      <w:divBdr>
        <w:top w:val="none" w:sz="0" w:space="0" w:color="auto"/>
        <w:left w:val="none" w:sz="0" w:space="0" w:color="auto"/>
        <w:bottom w:val="none" w:sz="0" w:space="0" w:color="auto"/>
        <w:right w:val="none" w:sz="0" w:space="0" w:color="auto"/>
      </w:divBdr>
    </w:div>
    <w:div w:id="533881865">
      <w:bodyDiv w:val="1"/>
      <w:marLeft w:val="0"/>
      <w:marRight w:val="0"/>
      <w:marTop w:val="0"/>
      <w:marBottom w:val="0"/>
      <w:divBdr>
        <w:top w:val="none" w:sz="0" w:space="0" w:color="auto"/>
        <w:left w:val="none" w:sz="0" w:space="0" w:color="auto"/>
        <w:bottom w:val="none" w:sz="0" w:space="0" w:color="auto"/>
        <w:right w:val="none" w:sz="0" w:space="0" w:color="auto"/>
      </w:divBdr>
    </w:div>
    <w:div w:id="535435333">
      <w:bodyDiv w:val="1"/>
      <w:marLeft w:val="0"/>
      <w:marRight w:val="0"/>
      <w:marTop w:val="0"/>
      <w:marBottom w:val="0"/>
      <w:divBdr>
        <w:top w:val="none" w:sz="0" w:space="0" w:color="auto"/>
        <w:left w:val="none" w:sz="0" w:space="0" w:color="auto"/>
        <w:bottom w:val="none" w:sz="0" w:space="0" w:color="auto"/>
        <w:right w:val="none" w:sz="0" w:space="0" w:color="auto"/>
      </w:divBdr>
    </w:div>
    <w:div w:id="542518284">
      <w:bodyDiv w:val="1"/>
      <w:marLeft w:val="0"/>
      <w:marRight w:val="0"/>
      <w:marTop w:val="0"/>
      <w:marBottom w:val="0"/>
      <w:divBdr>
        <w:top w:val="none" w:sz="0" w:space="0" w:color="auto"/>
        <w:left w:val="none" w:sz="0" w:space="0" w:color="auto"/>
        <w:bottom w:val="none" w:sz="0" w:space="0" w:color="auto"/>
        <w:right w:val="none" w:sz="0" w:space="0" w:color="auto"/>
      </w:divBdr>
    </w:div>
    <w:div w:id="993526192">
      <w:bodyDiv w:val="1"/>
      <w:marLeft w:val="0"/>
      <w:marRight w:val="0"/>
      <w:marTop w:val="0"/>
      <w:marBottom w:val="0"/>
      <w:divBdr>
        <w:top w:val="none" w:sz="0" w:space="0" w:color="auto"/>
        <w:left w:val="none" w:sz="0" w:space="0" w:color="auto"/>
        <w:bottom w:val="none" w:sz="0" w:space="0" w:color="auto"/>
        <w:right w:val="none" w:sz="0" w:space="0" w:color="auto"/>
      </w:divBdr>
    </w:div>
    <w:div w:id="1179927098">
      <w:bodyDiv w:val="1"/>
      <w:marLeft w:val="0"/>
      <w:marRight w:val="0"/>
      <w:marTop w:val="0"/>
      <w:marBottom w:val="0"/>
      <w:divBdr>
        <w:top w:val="none" w:sz="0" w:space="0" w:color="auto"/>
        <w:left w:val="none" w:sz="0" w:space="0" w:color="auto"/>
        <w:bottom w:val="none" w:sz="0" w:space="0" w:color="auto"/>
        <w:right w:val="none" w:sz="0" w:space="0" w:color="auto"/>
      </w:divBdr>
    </w:div>
    <w:div w:id="18539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f6d18a-c168-4de1-b6dd-bcb8fa2b1798">
      <Terms xmlns="http://schemas.microsoft.com/office/infopath/2007/PartnerControls"/>
    </lcf76f155ced4ddcb4097134ff3c332f>
    <TaxCatchAll xmlns="dedcf87b-a20c-48c5-812a-b883d6ea68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6992CC8CA4E04B8CF96CF6921C238D" ma:contentTypeVersion="14" ma:contentTypeDescription="Create a new document." ma:contentTypeScope="" ma:versionID="dd2de7ff04d29f42e6c34668d9e1738a">
  <xsd:schema xmlns:xsd="http://www.w3.org/2001/XMLSchema" xmlns:xs="http://www.w3.org/2001/XMLSchema" xmlns:p="http://schemas.microsoft.com/office/2006/metadata/properties" xmlns:ns2="68f6d18a-c168-4de1-b6dd-bcb8fa2b1798" xmlns:ns3="dedcf87b-a20c-48c5-812a-b883d6ea68a4" targetNamespace="http://schemas.microsoft.com/office/2006/metadata/properties" ma:root="true" ma:fieldsID="d9530b3c9d694848fe620b725c93a342" ns2:_="" ns3:_="">
    <xsd:import namespace="68f6d18a-c168-4de1-b6dd-bcb8fa2b1798"/>
    <xsd:import namespace="dedcf87b-a20c-48c5-812a-b883d6ea68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6d18a-c168-4de1-b6dd-bcb8fa2b1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fb90d0-9258-4ee3-89cf-0167dc753a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cf87b-a20c-48c5-812a-b883d6ea68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073a9-2294-4ed2-a7c1-4fd28113a067}" ma:internalName="TaxCatchAll" ma:showField="CatchAllData" ma:web="dedcf87b-a20c-48c5-812a-b883d6ea68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A67F2-8752-4E57-A881-355C0154D987}">
  <ds:schemaRefs>
    <ds:schemaRef ds:uri="http://schemas.microsoft.com/office/2006/metadata/properties"/>
    <ds:schemaRef ds:uri="http://schemas.microsoft.com/office/infopath/2007/PartnerControls"/>
    <ds:schemaRef ds:uri="68f6d18a-c168-4de1-b6dd-bcb8fa2b1798"/>
    <ds:schemaRef ds:uri="dedcf87b-a20c-48c5-812a-b883d6ea68a4"/>
  </ds:schemaRefs>
</ds:datastoreItem>
</file>

<file path=customXml/itemProps2.xml><?xml version="1.0" encoding="utf-8"?>
<ds:datastoreItem xmlns:ds="http://schemas.openxmlformats.org/officeDocument/2006/customXml" ds:itemID="{5AA264E7-BC93-4BD4-9FE6-AD919C6863ED}">
  <ds:schemaRefs>
    <ds:schemaRef ds:uri="http://schemas.microsoft.com/sharepoint/v3/contenttype/forms"/>
  </ds:schemaRefs>
</ds:datastoreItem>
</file>

<file path=customXml/itemProps3.xml><?xml version="1.0" encoding="utf-8"?>
<ds:datastoreItem xmlns:ds="http://schemas.openxmlformats.org/officeDocument/2006/customXml" ds:itemID="{C0A7B131-8F72-4974-99D3-8BE3B6969A10}">
  <ds:schemaRefs>
    <ds:schemaRef ds:uri="http://schemas.openxmlformats.org/officeDocument/2006/bibliography"/>
  </ds:schemaRefs>
</ds:datastoreItem>
</file>

<file path=customXml/itemProps4.xml><?xml version="1.0" encoding="utf-8"?>
<ds:datastoreItem xmlns:ds="http://schemas.openxmlformats.org/officeDocument/2006/customXml" ds:itemID="{0C46A269-7E96-48D5-BD6E-568E16327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6d18a-c168-4de1-b6dd-bcb8fa2b1798"/>
    <ds:schemaRef ds:uri="dedcf87b-a20c-48c5-812a-b883d6ea6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Westmoreland</dc:creator>
  <cp:keywords/>
  <dc:description/>
  <cp:lastModifiedBy>Harriet Tiller</cp:lastModifiedBy>
  <cp:revision>5</cp:revision>
  <dcterms:created xsi:type="dcterms:W3CDTF">2023-08-11T14:09:00Z</dcterms:created>
  <dcterms:modified xsi:type="dcterms:W3CDTF">2023-08-11T14:18:00Z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0x010100B86992CC8CA4E04B8CF96CF6921C238D</vt:lpwstr>
  </property>
</Properties>
</file>